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8BAB5" w14:textId="77777777" w:rsidR="0079666B" w:rsidRDefault="0079666B" w:rsidP="0079666B">
      <w:pPr>
        <w:pStyle w:val="Heading1"/>
        <w:jc w:val="right"/>
        <w:rPr>
          <w:rFonts w:asciiTheme="minorHAnsi" w:hAnsiTheme="minorHAnsi" w:cstheme="minorHAnsi"/>
          <w:sz w:val="22"/>
          <w:szCs w:val="22"/>
          <w:lang w:eastAsia="en-AU"/>
        </w:rPr>
      </w:pPr>
      <w:r>
        <w:rPr>
          <w:rFonts w:asciiTheme="minorHAnsi" w:hAnsiTheme="minorHAnsi" w:cstheme="minorHAnsi"/>
          <w:noProof/>
          <w:sz w:val="22"/>
          <w:szCs w:val="22"/>
          <w:lang w:val="en-US"/>
        </w:rPr>
        <w:drawing>
          <wp:inline distT="0" distB="0" distL="0" distR="0" wp14:anchorId="51A0C36F" wp14:editId="1F765EB4">
            <wp:extent cx="1934210" cy="738505"/>
            <wp:effectExtent l="0" t="0" r="8890" b="4445"/>
            <wp:docPr id="1" name="Picture 1" descr="Council For International Development -_core -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For International Development -_core - WHITE BACKGRO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4210" cy="738505"/>
                    </a:xfrm>
                    <a:prstGeom prst="rect">
                      <a:avLst/>
                    </a:prstGeom>
                    <a:noFill/>
                    <a:ln>
                      <a:noFill/>
                    </a:ln>
                  </pic:spPr>
                </pic:pic>
              </a:graphicData>
            </a:graphic>
          </wp:inline>
        </w:drawing>
      </w:r>
    </w:p>
    <w:p w14:paraId="676F684D" w14:textId="77777777" w:rsidR="0079666B" w:rsidRDefault="0079666B" w:rsidP="0079666B">
      <w:pPr>
        <w:rPr>
          <w:b/>
          <w:sz w:val="24"/>
          <w:szCs w:val="24"/>
          <w:lang w:eastAsia="en-AU"/>
        </w:rPr>
      </w:pPr>
    </w:p>
    <w:p w14:paraId="380134CE" w14:textId="6CBDCE1E" w:rsidR="0079666B" w:rsidRPr="00205163" w:rsidRDefault="0079666B" w:rsidP="0079666B">
      <w:pPr>
        <w:rPr>
          <w:rFonts w:cstheme="minorHAnsi"/>
          <w:i/>
          <w:lang w:eastAsia="en-AU"/>
        </w:rPr>
      </w:pPr>
      <w:r w:rsidRPr="00F820DB">
        <w:rPr>
          <w:rFonts w:cstheme="minorHAnsi"/>
          <w:b/>
          <w:i/>
          <w:highlight w:val="green"/>
          <w:lang w:eastAsia="en-AU"/>
        </w:rPr>
        <w:t>Note:</w:t>
      </w:r>
      <w:r w:rsidRPr="00205163">
        <w:rPr>
          <w:rFonts w:cstheme="minorHAnsi"/>
          <w:i/>
          <w:lang w:eastAsia="en-AU"/>
        </w:rPr>
        <w:t xml:space="preserve"> A </w:t>
      </w:r>
      <w:r>
        <w:rPr>
          <w:rFonts w:cstheme="minorHAnsi"/>
          <w:i/>
          <w:lang w:eastAsia="en-AU"/>
        </w:rPr>
        <w:t>Complaints-Handling</w:t>
      </w:r>
      <w:r w:rsidRPr="00205163">
        <w:rPr>
          <w:rFonts w:cstheme="minorHAnsi"/>
          <w:i/>
          <w:lang w:eastAsia="en-AU"/>
        </w:rPr>
        <w:t xml:space="preserve"> Policy should be tailored according to </w:t>
      </w:r>
      <w:r w:rsidR="004914A7">
        <w:rPr>
          <w:rFonts w:cstheme="minorHAnsi"/>
          <w:i/>
          <w:lang w:eastAsia="en-AU"/>
        </w:rPr>
        <w:t>the organisation’s</w:t>
      </w:r>
      <w:bookmarkStart w:id="0" w:name="_GoBack"/>
      <w:bookmarkEnd w:id="0"/>
      <w:r w:rsidRPr="00205163">
        <w:rPr>
          <w:rFonts w:cstheme="minorHAnsi"/>
          <w:i/>
          <w:lang w:eastAsia="en-AU"/>
        </w:rPr>
        <w:t xml:space="preserve"> size, operations and risk to children. This template can be changed according to organisational context. </w:t>
      </w:r>
      <w:r w:rsidR="00BB6E8E">
        <w:rPr>
          <w:rFonts w:cstheme="minorHAnsi"/>
          <w:i/>
          <w:lang w:eastAsia="en-AU"/>
        </w:rPr>
        <w:t xml:space="preserve">This template can assist with understanding some of the policy requirements for CID Code of Conduct mandatory obligation </w:t>
      </w:r>
      <w:r w:rsidR="00BB6E8E">
        <w:rPr>
          <w:rFonts w:cstheme="minorHAnsi"/>
          <w:b/>
          <w:i/>
          <w:lang w:eastAsia="en-AU"/>
        </w:rPr>
        <w:t xml:space="preserve">D.6 Complaint Handling within signatory </w:t>
      </w:r>
      <w:r w:rsidR="00BB6E8E" w:rsidRPr="00BB6E8E">
        <w:rPr>
          <w:rFonts w:cstheme="minorHAnsi"/>
          <w:b/>
          <w:i/>
          <w:lang w:eastAsia="en-AU"/>
        </w:rPr>
        <w:t xml:space="preserve">organisations </w:t>
      </w:r>
      <w:r w:rsidR="00BB6E8E" w:rsidRPr="00BB6E8E">
        <w:rPr>
          <w:rFonts w:cstheme="minorHAnsi"/>
          <w:i/>
          <w:lang w:eastAsia="en-AU"/>
        </w:rPr>
        <w:t xml:space="preserve">and obligation </w:t>
      </w:r>
      <w:r w:rsidR="00BB6E8E" w:rsidRPr="00BB6E8E">
        <w:rPr>
          <w:rFonts w:cstheme="minorHAnsi"/>
          <w:b/>
          <w:i/>
          <w:lang w:eastAsia="en-AU"/>
        </w:rPr>
        <w:t>E.</w:t>
      </w:r>
      <w:r w:rsidR="00BB6E8E">
        <w:rPr>
          <w:rFonts w:cstheme="minorHAnsi"/>
          <w:b/>
          <w:i/>
          <w:lang w:eastAsia="en-AU"/>
        </w:rPr>
        <w:t>3 CID Code of Conduct complaints handling</w:t>
      </w:r>
      <w:r w:rsidR="00BB6E8E">
        <w:rPr>
          <w:rFonts w:cstheme="minorHAnsi"/>
          <w:i/>
          <w:lang w:eastAsia="en-AU"/>
        </w:rPr>
        <w:t>.</w:t>
      </w:r>
    </w:p>
    <w:p w14:paraId="21538CB8" w14:textId="77777777" w:rsidR="0079666B" w:rsidRPr="00E03772" w:rsidRDefault="0079666B" w:rsidP="0079666B">
      <w:pPr>
        <w:rPr>
          <w:rFonts w:cstheme="minorHAnsi"/>
          <w:b/>
          <w:lang w:eastAsia="en-AU"/>
        </w:rPr>
      </w:pPr>
      <w:r w:rsidRPr="00E03772">
        <w:rPr>
          <w:rFonts w:cstheme="minorHAnsi"/>
          <w:b/>
          <w:lang w:eastAsia="en-AU"/>
        </w:rPr>
        <w:t>[Organisation]</w:t>
      </w:r>
    </w:p>
    <w:p w14:paraId="1D4A2611" w14:textId="5B0BC147" w:rsidR="0079666B" w:rsidRPr="00E03772" w:rsidRDefault="0079666B" w:rsidP="0079666B">
      <w:pPr>
        <w:rPr>
          <w:rFonts w:cstheme="minorHAnsi"/>
          <w:b/>
          <w:color w:val="70AD47" w:themeColor="accent6"/>
          <w:sz w:val="28"/>
          <w:szCs w:val="28"/>
          <w:lang w:eastAsia="en-AU"/>
        </w:rPr>
      </w:pPr>
      <w:r>
        <w:rPr>
          <w:rFonts w:cstheme="minorHAnsi"/>
          <w:b/>
          <w:color w:val="70AD47" w:themeColor="accent6"/>
          <w:sz w:val="28"/>
          <w:szCs w:val="28"/>
          <w:lang w:eastAsia="en-AU"/>
        </w:rPr>
        <w:t>Complaints-Handling</w:t>
      </w:r>
      <w:r w:rsidRPr="00E03772">
        <w:rPr>
          <w:rFonts w:cstheme="minorHAnsi"/>
          <w:b/>
          <w:color w:val="70AD47" w:themeColor="accent6"/>
          <w:sz w:val="28"/>
          <w:szCs w:val="28"/>
          <w:lang w:eastAsia="en-AU"/>
        </w:rPr>
        <w:t xml:space="preserve"> Policy</w:t>
      </w:r>
    </w:p>
    <w:p w14:paraId="40A32EFF" w14:textId="77777777" w:rsidR="0079666B" w:rsidRPr="00E03772" w:rsidRDefault="0079666B" w:rsidP="0079666B">
      <w:pPr>
        <w:rPr>
          <w:rFonts w:cstheme="minorHAnsi"/>
          <w:lang w:eastAsia="en-AU"/>
        </w:rPr>
      </w:pPr>
      <w:r w:rsidRPr="00E03772">
        <w:rPr>
          <w:rFonts w:cstheme="minorHAnsi"/>
          <w:lang w:eastAsia="en-AU"/>
        </w:rPr>
        <w:t xml:space="preserve">This policy will be reviewed triennially, and details recorded as below. </w:t>
      </w:r>
    </w:p>
    <w:tbl>
      <w:tblPr>
        <w:tblStyle w:val="TableGrid"/>
        <w:tblW w:w="0" w:type="auto"/>
        <w:tblLook w:val="04A0" w:firstRow="1" w:lastRow="0" w:firstColumn="1" w:lastColumn="0" w:noHBand="0" w:noVBand="1"/>
      </w:tblPr>
      <w:tblGrid>
        <w:gridCol w:w="988"/>
        <w:gridCol w:w="1262"/>
        <w:gridCol w:w="1827"/>
        <w:gridCol w:w="1197"/>
        <w:gridCol w:w="1545"/>
        <w:gridCol w:w="2197"/>
      </w:tblGrid>
      <w:tr w:rsidR="0079666B" w:rsidRPr="00E03772" w14:paraId="05466C0A" w14:textId="77777777" w:rsidTr="00F52538">
        <w:trPr>
          <w:trHeight w:val="441"/>
        </w:trPr>
        <w:tc>
          <w:tcPr>
            <w:tcW w:w="988" w:type="dxa"/>
            <w:shd w:val="clear" w:color="auto" w:fill="F2F2F2" w:themeFill="background1" w:themeFillShade="F2"/>
            <w:vAlign w:val="center"/>
          </w:tcPr>
          <w:p w14:paraId="4F4EB7CA" w14:textId="77777777" w:rsidR="0079666B" w:rsidRPr="00E03772" w:rsidRDefault="0079666B" w:rsidP="00F52538">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Version</w:t>
            </w:r>
          </w:p>
        </w:tc>
        <w:tc>
          <w:tcPr>
            <w:tcW w:w="1262" w:type="dxa"/>
            <w:shd w:val="clear" w:color="auto" w:fill="F2F2F2" w:themeFill="background1" w:themeFillShade="F2"/>
            <w:vAlign w:val="center"/>
          </w:tcPr>
          <w:p w14:paraId="19EDA158" w14:textId="77777777" w:rsidR="0079666B" w:rsidRPr="00E03772" w:rsidRDefault="0079666B" w:rsidP="00F52538">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Date</w:t>
            </w:r>
          </w:p>
        </w:tc>
        <w:tc>
          <w:tcPr>
            <w:tcW w:w="1827" w:type="dxa"/>
            <w:shd w:val="clear" w:color="auto" w:fill="F2F2F2" w:themeFill="background1" w:themeFillShade="F2"/>
            <w:vAlign w:val="center"/>
          </w:tcPr>
          <w:p w14:paraId="4C536218" w14:textId="77777777" w:rsidR="0079666B" w:rsidRPr="00E03772" w:rsidRDefault="0079666B" w:rsidP="00F52538">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Author/s</w:t>
            </w:r>
          </w:p>
        </w:tc>
        <w:tc>
          <w:tcPr>
            <w:tcW w:w="1197" w:type="dxa"/>
            <w:shd w:val="clear" w:color="auto" w:fill="F2F2F2" w:themeFill="background1" w:themeFillShade="F2"/>
            <w:vAlign w:val="center"/>
          </w:tcPr>
          <w:p w14:paraId="35E7043E" w14:textId="77777777" w:rsidR="0079666B" w:rsidRPr="00E03772" w:rsidRDefault="0079666B" w:rsidP="00F52538">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Approved by</w:t>
            </w:r>
          </w:p>
        </w:tc>
        <w:tc>
          <w:tcPr>
            <w:tcW w:w="1545" w:type="dxa"/>
            <w:shd w:val="clear" w:color="auto" w:fill="F2F2F2" w:themeFill="background1" w:themeFillShade="F2"/>
            <w:vAlign w:val="center"/>
          </w:tcPr>
          <w:p w14:paraId="7A9A89F9" w14:textId="77777777" w:rsidR="0079666B" w:rsidRPr="00E03772" w:rsidRDefault="0079666B" w:rsidP="00F52538">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Review Date</w:t>
            </w:r>
          </w:p>
        </w:tc>
        <w:tc>
          <w:tcPr>
            <w:tcW w:w="2197" w:type="dxa"/>
            <w:shd w:val="clear" w:color="auto" w:fill="F2F2F2" w:themeFill="background1" w:themeFillShade="F2"/>
            <w:vAlign w:val="center"/>
          </w:tcPr>
          <w:p w14:paraId="15AC124A" w14:textId="77777777" w:rsidR="0079666B" w:rsidRPr="00E03772" w:rsidRDefault="0079666B" w:rsidP="00F52538">
            <w:pPr>
              <w:rPr>
                <w:rFonts w:asciiTheme="minorHAnsi" w:hAnsiTheme="minorHAnsi" w:cstheme="minorHAnsi"/>
                <w:b/>
                <w:bCs/>
                <w:sz w:val="22"/>
                <w:szCs w:val="22"/>
                <w:lang w:val="en-NZ"/>
              </w:rPr>
            </w:pPr>
            <w:r w:rsidRPr="00E03772">
              <w:rPr>
                <w:rFonts w:asciiTheme="minorHAnsi" w:hAnsiTheme="minorHAnsi" w:cstheme="minorHAnsi"/>
                <w:b/>
                <w:bCs/>
                <w:sz w:val="22"/>
                <w:szCs w:val="22"/>
                <w:lang w:val="en-NZ"/>
              </w:rPr>
              <w:t>Comments</w:t>
            </w:r>
          </w:p>
        </w:tc>
      </w:tr>
      <w:tr w:rsidR="0079666B" w:rsidRPr="00E03772" w14:paraId="14B7C806" w14:textId="77777777" w:rsidTr="00F52538">
        <w:tc>
          <w:tcPr>
            <w:tcW w:w="988" w:type="dxa"/>
          </w:tcPr>
          <w:p w14:paraId="79AB7639" w14:textId="77777777" w:rsidR="0079666B" w:rsidRPr="00E03772" w:rsidRDefault="0079666B" w:rsidP="00F52538">
            <w:pPr>
              <w:rPr>
                <w:rFonts w:asciiTheme="minorHAnsi" w:hAnsiTheme="minorHAnsi" w:cstheme="minorHAnsi"/>
                <w:bCs/>
                <w:color w:val="808080" w:themeColor="background1" w:themeShade="80"/>
                <w:sz w:val="22"/>
                <w:szCs w:val="22"/>
                <w:lang w:val="en-NZ"/>
              </w:rPr>
            </w:pPr>
          </w:p>
        </w:tc>
        <w:tc>
          <w:tcPr>
            <w:tcW w:w="1262" w:type="dxa"/>
          </w:tcPr>
          <w:p w14:paraId="41E36A8F" w14:textId="77777777" w:rsidR="0079666B" w:rsidRPr="00E03772" w:rsidRDefault="0079666B" w:rsidP="00F52538">
            <w:pPr>
              <w:rPr>
                <w:rFonts w:asciiTheme="minorHAnsi" w:hAnsiTheme="minorHAnsi" w:cstheme="minorHAnsi"/>
                <w:bCs/>
                <w:color w:val="808080" w:themeColor="background1" w:themeShade="80"/>
                <w:sz w:val="22"/>
                <w:szCs w:val="22"/>
                <w:lang w:val="en-NZ"/>
              </w:rPr>
            </w:pPr>
          </w:p>
        </w:tc>
        <w:tc>
          <w:tcPr>
            <w:tcW w:w="1827" w:type="dxa"/>
          </w:tcPr>
          <w:p w14:paraId="4C7BC18C" w14:textId="77777777" w:rsidR="0079666B" w:rsidRPr="00E03772" w:rsidRDefault="0079666B" w:rsidP="00F52538">
            <w:pPr>
              <w:rPr>
                <w:rFonts w:asciiTheme="minorHAnsi" w:hAnsiTheme="minorHAnsi" w:cstheme="minorHAnsi"/>
                <w:bCs/>
                <w:color w:val="808080" w:themeColor="background1" w:themeShade="80"/>
                <w:sz w:val="22"/>
                <w:szCs w:val="22"/>
                <w:lang w:val="en-NZ"/>
              </w:rPr>
            </w:pPr>
          </w:p>
        </w:tc>
        <w:tc>
          <w:tcPr>
            <w:tcW w:w="1197" w:type="dxa"/>
          </w:tcPr>
          <w:p w14:paraId="42BCEA48" w14:textId="77777777" w:rsidR="0079666B" w:rsidRPr="00E03772" w:rsidRDefault="0079666B" w:rsidP="00F52538">
            <w:pPr>
              <w:rPr>
                <w:rFonts w:asciiTheme="minorHAnsi" w:hAnsiTheme="minorHAnsi" w:cstheme="minorHAnsi"/>
                <w:bCs/>
                <w:color w:val="808080" w:themeColor="background1" w:themeShade="80"/>
                <w:sz w:val="22"/>
                <w:szCs w:val="22"/>
                <w:lang w:val="en-NZ"/>
              </w:rPr>
            </w:pPr>
          </w:p>
        </w:tc>
        <w:tc>
          <w:tcPr>
            <w:tcW w:w="1545" w:type="dxa"/>
          </w:tcPr>
          <w:p w14:paraId="64749E80" w14:textId="77777777" w:rsidR="0079666B" w:rsidRPr="00E03772" w:rsidRDefault="0079666B" w:rsidP="00F52538">
            <w:pPr>
              <w:rPr>
                <w:rFonts w:asciiTheme="minorHAnsi" w:hAnsiTheme="minorHAnsi" w:cstheme="minorHAnsi"/>
                <w:bCs/>
                <w:color w:val="808080" w:themeColor="background1" w:themeShade="80"/>
                <w:sz w:val="22"/>
                <w:szCs w:val="22"/>
                <w:lang w:val="en-NZ"/>
              </w:rPr>
            </w:pPr>
          </w:p>
        </w:tc>
        <w:tc>
          <w:tcPr>
            <w:tcW w:w="2197" w:type="dxa"/>
          </w:tcPr>
          <w:p w14:paraId="68F1863D" w14:textId="77777777" w:rsidR="0079666B" w:rsidRPr="00E03772" w:rsidRDefault="0079666B" w:rsidP="00F52538">
            <w:pPr>
              <w:rPr>
                <w:rFonts w:asciiTheme="minorHAnsi" w:hAnsiTheme="minorHAnsi" w:cstheme="minorHAnsi"/>
                <w:bCs/>
                <w:sz w:val="22"/>
                <w:szCs w:val="22"/>
                <w:lang w:val="en-NZ"/>
              </w:rPr>
            </w:pPr>
          </w:p>
        </w:tc>
      </w:tr>
    </w:tbl>
    <w:p w14:paraId="69815D4D" w14:textId="77777777" w:rsidR="0079666B" w:rsidRPr="00E03772" w:rsidRDefault="0079666B" w:rsidP="0079666B">
      <w:pPr>
        <w:rPr>
          <w:rStyle w:val="normaltextrun"/>
          <w:rFonts w:cstheme="minorHAnsi"/>
          <w:lang w:eastAsia="en-AU"/>
        </w:rPr>
      </w:pPr>
    </w:p>
    <w:p w14:paraId="22E54BFC" w14:textId="77777777" w:rsidR="0079666B" w:rsidRPr="00E03772" w:rsidRDefault="0079666B" w:rsidP="0079666B">
      <w:pPr>
        <w:pStyle w:val="ListParagraph"/>
        <w:numPr>
          <w:ilvl w:val="0"/>
          <w:numId w:val="32"/>
        </w:numPr>
        <w:ind w:left="0"/>
        <w:rPr>
          <w:rStyle w:val="normaltextrun"/>
          <w:rFonts w:eastAsiaTheme="minorEastAsia" w:cstheme="minorHAnsi"/>
          <w:b/>
          <w:iCs/>
          <w:sz w:val="24"/>
          <w:szCs w:val="24"/>
        </w:rPr>
      </w:pPr>
      <w:r w:rsidRPr="00E03772">
        <w:rPr>
          <w:rStyle w:val="normaltextrun"/>
          <w:rFonts w:eastAsiaTheme="minorEastAsia" w:cstheme="minorHAnsi"/>
          <w:b/>
          <w:iCs/>
          <w:sz w:val="24"/>
          <w:szCs w:val="24"/>
        </w:rPr>
        <w:t>Purpose</w:t>
      </w:r>
    </w:p>
    <w:p w14:paraId="1079D0C6" w14:textId="1B1BF004" w:rsidR="00C40E30" w:rsidRPr="0079666B" w:rsidRDefault="0079666B" w:rsidP="0079666B">
      <w:pPr>
        <w:spacing w:before="240" w:after="240"/>
        <w:jc w:val="both"/>
        <w:rPr>
          <w:rFonts w:eastAsiaTheme="minorEastAsia" w:cstheme="minorHAnsi"/>
          <w:lang w:val="en-NZ"/>
        </w:rPr>
      </w:pPr>
      <w:r w:rsidRPr="0079666B">
        <w:rPr>
          <w:rFonts w:eastAsiaTheme="minorEastAsia" w:cstheme="minorHAnsi"/>
          <w:iCs/>
          <w:lang w:eastAsia="en-AU"/>
        </w:rPr>
        <w:t xml:space="preserve"> </w:t>
      </w:r>
      <w:r w:rsidR="00173953" w:rsidRPr="0079666B">
        <w:rPr>
          <w:rFonts w:eastAsiaTheme="minorEastAsia" w:cstheme="minorHAnsi"/>
          <w:iCs/>
          <w:lang w:eastAsia="en-AU"/>
        </w:rPr>
        <w:t>[ORGANISATION]</w:t>
      </w:r>
      <w:r w:rsidR="0EB737AD" w:rsidRPr="0079666B">
        <w:rPr>
          <w:rFonts w:eastAsiaTheme="minorEastAsia" w:cstheme="minorHAnsi"/>
          <w:iCs/>
          <w:lang w:eastAsia="en-AU"/>
        </w:rPr>
        <w:t xml:space="preserve"> </w:t>
      </w:r>
      <w:r w:rsidR="0EB737AD" w:rsidRPr="0079666B">
        <w:rPr>
          <w:rFonts w:eastAsiaTheme="minorEastAsia" w:cstheme="minorHAnsi"/>
          <w:lang w:val="en-NZ"/>
        </w:rPr>
        <w:t xml:space="preserve">recognises the importance and value of listening and responding to </w:t>
      </w:r>
      <w:r w:rsidR="00527CB5" w:rsidRPr="0079666B">
        <w:rPr>
          <w:rFonts w:eastAsiaTheme="minorEastAsia" w:cstheme="minorHAnsi"/>
          <w:lang w:val="en-NZ"/>
        </w:rPr>
        <w:t xml:space="preserve">concerns and </w:t>
      </w:r>
      <w:r w:rsidR="0EB737AD" w:rsidRPr="0079666B">
        <w:rPr>
          <w:rFonts w:eastAsiaTheme="minorEastAsia" w:cstheme="minorHAnsi"/>
          <w:lang w:val="en-NZ"/>
        </w:rPr>
        <w:t xml:space="preserve">complaints. Receiving </w:t>
      </w:r>
      <w:r w:rsidR="00527CB5" w:rsidRPr="0079666B">
        <w:rPr>
          <w:rFonts w:eastAsiaTheme="minorEastAsia" w:cstheme="minorHAnsi"/>
          <w:lang w:val="en-NZ"/>
        </w:rPr>
        <w:t xml:space="preserve">concerns and </w:t>
      </w:r>
      <w:r w:rsidR="0EB737AD" w:rsidRPr="0079666B">
        <w:rPr>
          <w:rFonts w:eastAsiaTheme="minorEastAsia" w:cstheme="minorHAnsi"/>
          <w:lang w:val="en-NZ"/>
        </w:rPr>
        <w:t xml:space="preserve">complaints is one of the most important ways of </w:t>
      </w:r>
      <w:r w:rsidR="00862F99" w:rsidRPr="0079666B">
        <w:rPr>
          <w:rFonts w:eastAsiaTheme="minorEastAsia" w:cstheme="minorHAnsi"/>
          <w:lang w:val="en-NZ"/>
        </w:rPr>
        <w:t>improving towards best practice</w:t>
      </w:r>
      <w:r w:rsidR="00532F1A" w:rsidRPr="0079666B">
        <w:rPr>
          <w:rFonts w:eastAsiaTheme="minorEastAsia" w:cstheme="minorHAnsi"/>
          <w:lang w:val="en-NZ"/>
        </w:rPr>
        <w:t>, assisting</w:t>
      </w:r>
      <w:r w:rsidR="00CA2698" w:rsidRPr="0079666B">
        <w:rPr>
          <w:rFonts w:eastAsiaTheme="minorEastAsia" w:cstheme="minorHAnsi"/>
          <w:lang w:val="en-NZ"/>
        </w:rPr>
        <w:t xml:space="preserve"> </w:t>
      </w:r>
      <w:r w:rsidR="008D6898" w:rsidRPr="0079666B">
        <w:rPr>
          <w:rFonts w:eastAsiaTheme="minorEastAsia" w:cstheme="minorHAnsi"/>
          <w:lang w:val="en-NZ"/>
        </w:rPr>
        <w:t>in</w:t>
      </w:r>
      <w:r w:rsidR="0087662C" w:rsidRPr="0079666B">
        <w:rPr>
          <w:rFonts w:eastAsiaTheme="minorEastAsia" w:cstheme="minorHAnsi"/>
          <w:lang w:val="en-NZ"/>
        </w:rPr>
        <w:t xml:space="preserve"> </w:t>
      </w:r>
      <w:r w:rsidR="00551C65" w:rsidRPr="0079666B">
        <w:rPr>
          <w:rFonts w:eastAsiaTheme="minorEastAsia" w:cstheme="minorHAnsi"/>
          <w:lang w:val="en-NZ"/>
        </w:rPr>
        <w:t>hold</w:t>
      </w:r>
      <w:r w:rsidR="008D6898" w:rsidRPr="0079666B">
        <w:rPr>
          <w:rFonts w:eastAsiaTheme="minorEastAsia" w:cstheme="minorHAnsi"/>
          <w:lang w:val="en-NZ"/>
        </w:rPr>
        <w:t>ing</w:t>
      </w:r>
      <w:r w:rsidR="00551C65" w:rsidRPr="0079666B">
        <w:rPr>
          <w:rFonts w:eastAsiaTheme="minorEastAsia" w:cstheme="minorHAnsi"/>
          <w:lang w:val="en-NZ"/>
        </w:rPr>
        <w:t xml:space="preserve"> ourselves accountable</w:t>
      </w:r>
      <w:r w:rsidR="00532F1A" w:rsidRPr="0079666B">
        <w:rPr>
          <w:rFonts w:eastAsiaTheme="minorEastAsia" w:cstheme="minorHAnsi"/>
          <w:lang w:val="en-NZ"/>
        </w:rPr>
        <w:t xml:space="preserve"> and transparent</w:t>
      </w:r>
      <w:r w:rsidR="00551C65" w:rsidRPr="0079666B">
        <w:rPr>
          <w:rFonts w:eastAsiaTheme="minorEastAsia" w:cstheme="minorHAnsi"/>
          <w:lang w:val="en-NZ"/>
        </w:rPr>
        <w:t xml:space="preserve"> to stakeholders. </w:t>
      </w:r>
      <w:r w:rsidR="00EF4AF7" w:rsidRPr="0079666B">
        <w:rPr>
          <w:rFonts w:eastAsiaTheme="minorEastAsia" w:cstheme="minorHAnsi"/>
          <w:lang w:val="en-NZ"/>
        </w:rPr>
        <w:t xml:space="preserve">We will </w:t>
      </w:r>
      <w:r w:rsidR="00A65288" w:rsidRPr="0079666B">
        <w:rPr>
          <w:rFonts w:eastAsiaTheme="minorEastAsia" w:cstheme="minorHAnsi"/>
          <w:lang w:val="en-NZ"/>
        </w:rPr>
        <w:t>meet our obligations under the C</w:t>
      </w:r>
      <w:r w:rsidR="004036AB" w:rsidRPr="0079666B">
        <w:rPr>
          <w:rFonts w:eastAsiaTheme="minorEastAsia" w:cstheme="minorHAnsi"/>
          <w:lang w:val="en-NZ"/>
        </w:rPr>
        <w:t xml:space="preserve">ouncil for International Development (CID) Code of Conduct to </w:t>
      </w:r>
      <w:r w:rsidR="00EF4AF7" w:rsidRPr="0079666B">
        <w:rPr>
          <w:rFonts w:eastAsiaTheme="minorEastAsia" w:cstheme="minorHAnsi"/>
          <w:lang w:val="en-NZ"/>
        </w:rPr>
        <w:t xml:space="preserve">ensure </w:t>
      </w:r>
      <w:r w:rsidR="00D827D5" w:rsidRPr="0079666B">
        <w:rPr>
          <w:rFonts w:eastAsiaTheme="minorEastAsia" w:cstheme="minorHAnsi"/>
          <w:lang w:val="en-NZ"/>
        </w:rPr>
        <w:t xml:space="preserve">our complaints handling process is safe, confidential </w:t>
      </w:r>
      <w:r w:rsidR="00A905E1" w:rsidRPr="0079666B">
        <w:rPr>
          <w:rFonts w:eastAsiaTheme="minorEastAsia" w:cstheme="minorHAnsi"/>
          <w:lang w:val="en-NZ"/>
        </w:rPr>
        <w:t xml:space="preserve">and accessible. </w:t>
      </w:r>
    </w:p>
    <w:p w14:paraId="515C62EB" w14:textId="1D625D8F" w:rsidR="008B2717" w:rsidRPr="0079666B" w:rsidRDefault="002E587E" w:rsidP="00C70727">
      <w:pPr>
        <w:spacing w:before="240" w:after="240"/>
        <w:rPr>
          <w:rFonts w:cstheme="minorHAnsi"/>
        </w:rPr>
      </w:pPr>
      <w:r w:rsidRPr="0079666B">
        <w:rPr>
          <w:rFonts w:cstheme="minorHAnsi"/>
        </w:rPr>
        <w:t xml:space="preserve">The purpose of this policy is </w:t>
      </w:r>
      <w:r w:rsidR="00FE459C" w:rsidRPr="0079666B">
        <w:rPr>
          <w:rFonts w:cstheme="minorHAnsi"/>
        </w:rPr>
        <w:t>to guide a fair</w:t>
      </w:r>
      <w:r w:rsidR="00DF0308" w:rsidRPr="0079666B">
        <w:rPr>
          <w:rFonts w:cstheme="minorHAnsi"/>
        </w:rPr>
        <w:t>, clear</w:t>
      </w:r>
      <w:r w:rsidR="00674E48" w:rsidRPr="0079666B">
        <w:rPr>
          <w:rFonts w:cstheme="minorHAnsi"/>
        </w:rPr>
        <w:t xml:space="preserve">, timely and documented </w:t>
      </w:r>
      <w:r w:rsidR="00FE459C" w:rsidRPr="0079666B">
        <w:rPr>
          <w:rFonts w:cstheme="minorHAnsi"/>
        </w:rPr>
        <w:t xml:space="preserve">procedure through which </w:t>
      </w:r>
      <w:r w:rsidR="00527CB5" w:rsidRPr="0079666B">
        <w:rPr>
          <w:rFonts w:cstheme="minorHAnsi"/>
        </w:rPr>
        <w:t>stakeholders</w:t>
      </w:r>
      <w:r w:rsidR="00FE459C" w:rsidRPr="0079666B">
        <w:rPr>
          <w:rFonts w:cstheme="minorHAnsi"/>
        </w:rPr>
        <w:t xml:space="preserve"> may express a concern, provide feedback or make a complaint about </w:t>
      </w:r>
      <w:r w:rsidR="00173953" w:rsidRPr="0079666B">
        <w:rPr>
          <w:rFonts w:cstheme="minorHAnsi"/>
        </w:rPr>
        <w:t>[ORGANISATION]</w:t>
      </w:r>
      <w:r w:rsidR="00FE459C" w:rsidRPr="0079666B">
        <w:rPr>
          <w:rFonts w:cstheme="minorHAnsi"/>
        </w:rPr>
        <w:t xml:space="preserve"> and </w:t>
      </w:r>
      <w:r w:rsidR="007551FC" w:rsidRPr="0079666B">
        <w:rPr>
          <w:rFonts w:cstheme="minorHAnsi"/>
        </w:rPr>
        <w:t xml:space="preserve">our </w:t>
      </w:r>
      <w:r w:rsidR="003A70F6" w:rsidRPr="0079666B">
        <w:rPr>
          <w:rFonts w:cstheme="minorHAnsi"/>
        </w:rPr>
        <w:t xml:space="preserve">international </w:t>
      </w:r>
      <w:r w:rsidR="00FE459C" w:rsidRPr="0079666B">
        <w:rPr>
          <w:rFonts w:cstheme="minorHAnsi"/>
        </w:rPr>
        <w:t>development activities</w:t>
      </w:r>
      <w:r w:rsidR="003A70F6" w:rsidRPr="0079666B">
        <w:rPr>
          <w:rFonts w:cstheme="minorHAnsi"/>
        </w:rPr>
        <w:t xml:space="preserve">. </w:t>
      </w:r>
    </w:p>
    <w:p w14:paraId="68B8003E" w14:textId="11D0FFD9" w:rsidR="00C40E30" w:rsidRPr="0079666B" w:rsidRDefault="0EB737AD" w:rsidP="0079666B">
      <w:pPr>
        <w:pStyle w:val="Style3"/>
        <w:numPr>
          <w:ilvl w:val="0"/>
          <w:numId w:val="32"/>
        </w:numPr>
        <w:pBdr>
          <w:bottom w:val="none" w:sz="0" w:space="0" w:color="auto"/>
        </w:pBdr>
        <w:spacing w:after="240" w:line="276" w:lineRule="auto"/>
        <w:ind w:left="0"/>
        <w:rPr>
          <w:sz w:val="24"/>
          <w:szCs w:val="24"/>
        </w:rPr>
      </w:pPr>
      <w:r w:rsidRPr="0079666B">
        <w:rPr>
          <w:sz w:val="24"/>
          <w:szCs w:val="24"/>
        </w:rPr>
        <w:t>Scope of the policy</w:t>
      </w:r>
    </w:p>
    <w:p w14:paraId="471E03C9" w14:textId="77777777" w:rsidR="00EF1D01" w:rsidRPr="0079666B" w:rsidRDefault="00190447" w:rsidP="00A071EB">
      <w:pPr>
        <w:autoSpaceDE w:val="0"/>
        <w:autoSpaceDN w:val="0"/>
        <w:adjustRightInd w:val="0"/>
        <w:spacing w:before="240" w:after="240"/>
        <w:rPr>
          <w:rFonts w:eastAsiaTheme="minorEastAsia" w:cstheme="minorHAnsi"/>
          <w:lang w:val="en-NZ"/>
        </w:rPr>
      </w:pPr>
      <w:r w:rsidRPr="0079666B">
        <w:rPr>
          <w:rFonts w:cstheme="minorHAnsi"/>
          <w:iCs/>
          <w:lang w:val="en-NZ" w:eastAsia="en-AU"/>
        </w:rPr>
        <w:t xml:space="preserve">This </w:t>
      </w:r>
      <w:r w:rsidR="00BB5AD2" w:rsidRPr="0079666B">
        <w:rPr>
          <w:rFonts w:cstheme="minorHAnsi"/>
          <w:iCs/>
          <w:lang w:val="en-NZ" w:eastAsia="en-AU"/>
        </w:rPr>
        <w:t>p</w:t>
      </w:r>
      <w:r w:rsidRPr="0079666B">
        <w:rPr>
          <w:rFonts w:cstheme="minorHAnsi"/>
          <w:iCs/>
          <w:lang w:val="en-NZ" w:eastAsia="en-AU"/>
        </w:rPr>
        <w:t xml:space="preserve">olicy is intended to apply to any complaint, regardless of </w:t>
      </w:r>
      <w:r w:rsidR="002529C1" w:rsidRPr="0079666B">
        <w:rPr>
          <w:rFonts w:cstheme="minorHAnsi"/>
          <w:iCs/>
          <w:lang w:val="en-NZ" w:eastAsia="en-AU"/>
        </w:rPr>
        <w:t>the complainant</w:t>
      </w:r>
      <w:r w:rsidRPr="0079666B">
        <w:rPr>
          <w:rFonts w:cstheme="minorHAnsi"/>
          <w:iCs/>
          <w:lang w:val="en-NZ" w:eastAsia="en-AU"/>
        </w:rPr>
        <w:t xml:space="preserve">. </w:t>
      </w:r>
      <w:r w:rsidR="00BE538D" w:rsidRPr="0079666B">
        <w:rPr>
          <w:rFonts w:eastAsiaTheme="minorEastAsia" w:cstheme="minorHAnsi"/>
          <w:iCs/>
          <w:lang w:eastAsia="en-AU"/>
        </w:rPr>
        <w:t>Details about the complainant will remain confidential</w:t>
      </w:r>
      <w:r w:rsidR="00380C36" w:rsidRPr="0079666B">
        <w:rPr>
          <w:rFonts w:eastAsiaTheme="minorEastAsia" w:cstheme="minorHAnsi"/>
          <w:lang w:val="en-NZ"/>
        </w:rPr>
        <w:t xml:space="preserve">, </w:t>
      </w:r>
      <w:r w:rsidR="00BE538D" w:rsidRPr="0079666B">
        <w:rPr>
          <w:rFonts w:eastAsiaTheme="minorEastAsia" w:cstheme="minorHAnsi"/>
          <w:lang w:val="en-NZ"/>
        </w:rPr>
        <w:t xml:space="preserve">unless it is a requirement of the law or </w:t>
      </w:r>
      <w:r w:rsidR="00BE538D" w:rsidRPr="0079666B">
        <w:rPr>
          <w:rFonts w:eastAsiaTheme="minorEastAsia" w:cstheme="minorHAnsi"/>
          <w:iCs/>
          <w:lang w:eastAsia="en-AU"/>
        </w:rPr>
        <w:t>[ORGANISATION]'s</w:t>
      </w:r>
      <w:r w:rsidR="00BE538D" w:rsidRPr="0079666B">
        <w:rPr>
          <w:rFonts w:eastAsiaTheme="minorEastAsia" w:cstheme="minorHAnsi"/>
          <w:lang w:val="en-NZ"/>
        </w:rPr>
        <w:t xml:space="preserve"> Child Protection Policy obligations, to disclose or report the information; however, this will not preclude </w:t>
      </w:r>
      <w:r w:rsidR="00BE538D" w:rsidRPr="0079666B">
        <w:rPr>
          <w:rFonts w:eastAsiaTheme="minorEastAsia" w:cstheme="minorHAnsi"/>
          <w:iCs/>
          <w:lang w:eastAsia="en-AU"/>
        </w:rPr>
        <w:t>[ORGANISATION]</w:t>
      </w:r>
      <w:r w:rsidR="00BE538D" w:rsidRPr="0079666B">
        <w:rPr>
          <w:rFonts w:eastAsiaTheme="minorEastAsia" w:cstheme="minorHAnsi"/>
          <w:lang w:val="en-NZ"/>
        </w:rPr>
        <w:t xml:space="preserve"> obtaining legal advice. </w:t>
      </w:r>
    </w:p>
    <w:p w14:paraId="47AEBB42" w14:textId="664CE4D7" w:rsidR="0083264A" w:rsidRPr="0079666B" w:rsidRDefault="00190447" w:rsidP="00A071EB">
      <w:pPr>
        <w:autoSpaceDE w:val="0"/>
        <w:autoSpaceDN w:val="0"/>
        <w:adjustRightInd w:val="0"/>
        <w:spacing w:before="240" w:after="240"/>
        <w:rPr>
          <w:rFonts w:cstheme="minorHAnsi"/>
          <w:lang w:val="en-NZ" w:eastAsia="en-AU"/>
        </w:rPr>
      </w:pPr>
      <w:r w:rsidRPr="0079666B">
        <w:rPr>
          <w:rFonts w:cstheme="minorHAnsi"/>
          <w:iCs/>
          <w:lang w:val="en-NZ" w:eastAsia="en-AU"/>
        </w:rPr>
        <w:t xml:space="preserve">We will accept complaints relating to </w:t>
      </w:r>
      <w:r w:rsidR="00343E41" w:rsidRPr="0079666B">
        <w:rPr>
          <w:rFonts w:cstheme="minorHAnsi"/>
          <w:iCs/>
          <w:lang w:val="en-NZ" w:eastAsia="en-AU"/>
        </w:rPr>
        <w:t>anyone affiliated with our organisation</w:t>
      </w:r>
      <w:r w:rsidR="006F0190" w:rsidRPr="0079666B">
        <w:rPr>
          <w:rFonts w:cstheme="minorHAnsi"/>
          <w:iCs/>
          <w:lang w:val="en-NZ" w:eastAsia="en-AU"/>
        </w:rPr>
        <w:t xml:space="preserve">, including staff, volunteers, </w:t>
      </w:r>
      <w:r w:rsidR="00225816" w:rsidRPr="0079666B">
        <w:rPr>
          <w:rFonts w:cstheme="minorHAnsi"/>
          <w:iCs/>
          <w:lang w:val="en-NZ" w:eastAsia="en-AU"/>
        </w:rPr>
        <w:t>partners and contractors.</w:t>
      </w:r>
      <w:r w:rsidRPr="0079666B">
        <w:rPr>
          <w:rFonts w:cstheme="minorHAnsi"/>
          <w:iCs/>
          <w:lang w:val="en-NZ" w:eastAsia="en-AU"/>
        </w:rPr>
        <w:t xml:space="preserve"> </w:t>
      </w:r>
      <w:r w:rsidR="00EF1D01" w:rsidRPr="0079666B">
        <w:rPr>
          <w:rFonts w:cstheme="minorHAnsi"/>
          <w:lang w:val="en-NZ" w:eastAsia="en-AU"/>
        </w:rPr>
        <w:t xml:space="preserve">Complaints </w:t>
      </w:r>
      <w:r w:rsidR="00144426" w:rsidRPr="0079666B">
        <w:rPr>
          <w:rFonts w:cstheme="minorHAnsi"/>
          <w:lang w:val="en-NZ" w:eastAsia="en-AU"/>
        </w:rPr>
        <w:t xml:space="preserve">handling </w:t>
      </w:r>
      <w:r w:rsidR="005F6FAA" w:rsidRPr="0079666B">
        <w:rPr>
          <w:rFonts w:cstheme="minorHAnsi"/>
          <w:lang w:val="en-NZ" w:eastAsia="en-AU"/>
        </w:rPr>
        <w:t>is expected of all staff</w:t>
      </w:r>
      <w:r w:rsidR="0057088E" w:rsidRPr="0079666B">
        <w:rPr>
          <w:rFonts w:cstheme="minorHAnsi"/>
          <w:lang w:val="en-NZ" w:eastAsia="en-AU"/>
        </w:rPr>
        <w:t xml:space="preserve"> and volunteers, </w:t>
      </w:r>
      <w:r w:rsidR="007C53A8" w:rsidRPr="0079666B">
        <w:rPr>
          <w:rFonts w:cstheme="minorHAnsi"/>
          <w:lang w:val="en-NZ" w:eastAsia="en-AU"/>
        </w:rPr>
        <w:t xml:space="preserve">with the Chairperson responsible </w:t>
      </w:r>
      <w:r w:rsidR="002F79A4" w:rsidRPr="0079666B">
        <w:rPr>
          <w:rFonts w:cstheme="minorHAnsi"/>
          <w:lang w:val="en-NZ" w:eastAsia="en-AU"/>
        </w:rPr>
        <w:t xml:space="preserve">for overseeing subsequent investigations. </w:t>
      </w:r>
    </w:p>
    <w:p w14:paraId="7DF4236E" w14:textId="7B27EC68" w:rsidR="00C40E30" w:rsidRPr="0079666B" w:rsidRDefault="0EB737AD" w:rsidP="0079666B">
      <w:pPr>
        <w:pStyle w:val="Style3"/>
        <w:numPr>
          <w:ilvl w:val="0"/>
          <w:numId w:val="32"/>
        </w:numPr>
        <w:pBdr>
          <w:bottom w:val="none" w:sz="0" w:space="0" w:color="auto"/>
        </w:pBdr>
        <w:spacing w:after="240" w:line="276" w:lineRule="auto"/>
        <w:ind w:left="0"/>
        <w:rPr>
          <w:sz w:val="24"/>
          <w:szCs w:val="24"/>
        </w:rPr>
      </w:pPr>
      <w:r w:rsidRPr="0079666B">
        <w:rPr>
          <w:sz w:val="24"/>
          <w:szCs w:val="24"/>
        </w:rPr>
        <w:t>Educat</w:t>
      </w:r>
      <w:r w:rsidR="00B57248" w:rsidRPr="0079666B">
        <w:rPr>
          <w:sz w:val="24"/>
          <w:szCs w:val="24"/>
        </w:rPr>
        <w:t>ion and Training</w:t>
      </w:r>
    </w:p>
    <w:p w14:paraId="68E1EDEF" w14:textId="1CB7054D" w:rsidR="00127A91" w:rsidRPr="0079666B" w:rsidRDefault="00A65288" w:rsidP="00A071EB">
      <w:pPr>
        <w:autoSpaceDE w:val="0"/>
        <w:autoSpaceDN w:val="0"/>
        <w:adjustRightInd w:val="0"/>
        <w:spacing w:before="240" w:after="240"/>
        <w:contextualSpacing/>
        <w:rPr>
          <w:rFonts w:eastAsiaTheme="minorEastAsia" w:cstheme="minorHAnsi"/>
          <w:lang w:val="en-NZ" w:eastAsia="en-AU"/>
        </w:rPr>
      </w:pPr>
      <w:r w:rsidRPr="0079666B">
        <w:rPr>
          <w:rFonts w:eastAsiaTheme="minorEastAsia" w:cstheme="minorHAnsi"/>
          <w:lang w:val="en-NZ" w:eastAsia="en-AU"/>
        </w:rPr>
        <w:lastRenderedPageBreak/>
        <w:t>All</w:t>
      </w:r>
      <w:r w:rsidR="0EB737AD" w:rsidRPr="0079666B">
        <w:rPr>
          <w:rFonts w:eastAsiaTheme="minorEastAsia" w:cstheme="minorHAnsi"/>
          <w:lang w:val="en-NZ" w:eastAsia="en-AU"/>
        </w:rPr>
        <w:t xml:space="preserve"> </w:t>
      </w:r>
      <w:r w:rsidR="00173953" w:rsidRPr="0079666B">
        <w:rPr>
          <w:rFonts w:eastAsiaTheme="minorEastAsia" w:cstheme="minorHAnsi"/>
          <w:iCs/>
          <w:lang w:eastAsia="en-AU"/>
        </w:rPr>
        <w:t>[ORGANISATION]</w:t>
      </w:r>
      <w:r w:rsidR="0EB737AD" w:rsidRPr="0079666B">
        <w:rPr>
          <w:rFonts w:eastAsiaTheme="minorEastAsia" w:cstheme="minorHAnsi"/>
          <w:lang w:val="en-NZ" w:eastAsia="en-AU"/>
        </w:rPr>
        <w:t xml:space="preserve"> </w:t>
      </w:r>
      <w:r w:rsidR="00907E18" w:rsidRPr="0079666B">
        <w:rPr>
          <w:rFonts w:eastAsiaTheme="minorEastAsia" w:cstheme="minorHAnsi"/>
          <w:lang w:val="en-NZ" w:eastAsia="en-AU"/>
        </w:rPr>
        <w:t>staff and volunteers</w:t>
      </w:r>
      <w:r w:rsidR="0EB737AD" w:rsidRPr="0079666B">
        <w:rPr>
          <w:rFonts w:eastAsiaTheme="minorEastAsia" w:cstheme="minorHAnsi"/>
          <w:lang w:val="en-NZ" w:eastAsia="en-AU"/>
        </w:rPr>
        <w:t xml:space="preserve"> receive training on the Complaints</w:t>
      </w:r>
      <w:r w:rsidR="000D6DE7" w:rsidRPr="0079666B">
        <w:rPr>
          <w:rFonts w:eastAsiaTheme="minorEastAsia" w:cstheme="minorHAnsi"/>
          <w:lang w:val="en-NZ" w:eastAsia="en-AU"/>
        </w:rPr>
        <w:t xml:space="preserve"> </w:t>
      </w:r>
      <w:r w:rsidR="0EB737AD" w:rsidRPr="0079666B">
        <w:rPr>
          <w:rFonts w:eastAsiaTheme="minorEastAsia" w:cstheme="minorHAnsi"/>
          <w:lang w:val="en-NZ" w:eastAsia="en-AU"/>
        </w:rPr>
        <w:t xml:space="preserve">Policy and process upon </w:t>
      </w:r>
      <w:r w:rsidR="000D6DE7" w:rsidRPr="0079666B">
        <w:rPr>
          <w:rFonts w:eastAsiaTheme="minorEastAsia" w:cstheme="minorHAnsi"/>
          <w:lang w:val="en-NZ" w:eastAsia="en-AU"/>
        </w:rPr>
        <w:t>induction</w:t>
      </w:r>
      <w:r w:rsidR="00826FC2" w:rsidRPr="0079666B">
        <w:rPr>
          <w:rFonts w:eastAsiaTheme="minorEastAsia" w:cstheme="minorHAnsi"/>
          <w:lang w:val="en-NZ" w:eastAsia="en-AU"/>
        </w:rPr>
        <w:t xml:space="preserve"> and regular trainings</w:t>
      </w:r>
      <w:r w:rsidR="00BE750C" w:rsidRPr="0079666B">
        <w:rPr>
          <w:rFonts w:eastAsiaTheme="minorEastAsia" w:cstheme="minorHAnsi"/>
          <w:lang w:val="en-NZ" w:eastAsia="en-AU"/>
        </w:rPr>
        <w:t xml:space="preserve">. </w:t>
      </w:r>
      <w:r w:rsidR="003D2503" w:rsidRPr="0079666B">
        <w:rPr>
          <w:rFonts w:eastAsiaTheme="minorEastAsia" w:cstheme="minorHAnsi"/>
          <w:lang w:val="en-NZ" w:eastAsia="en-AU"/>
        </w:rPr>
        <w:t xml:space="preserve">Our trainings will ensure our staff and volunteers </w:t>
      </w:r>
      <w:r w:rsidR="00F23C70" w:rsidRPr="0079666B">
        <w:rPr>
          <w:rFonts w:eastAsiaTheme="minorEastAsia" w:cstheme="minorHAnsi"/>
          <w:lang w:val="en-NZ" w:eastAsia="en-AU"/>
        </w:rPr>
        <w:t>can receive</w:t>
      </w:r>
      <w:r w:rsidR="00D41BDE" w:rsidRPr="0079666B">
        <w:rPr>
          <w:rFonts w:eastAsiaTheme="minorEastAsia" w:cstheme="minorHAnsi"/>
          <w:lang w:val="en-NZ" w:eastAsia="en-AU"/>
        </w:rPr>
        <w:t xml:space="preserve"> and capably respond to</w:t>
      </w:r>
      <w:r w:rsidR="00BE750C" w:rsidRPr="0079666B">
        <w:rPr>
          <w:rFonts w:eastAsiaTheme="minorEastAsia" w:cstheme="minorHAnsi"/>
          <w:lang w:val="en-NZ" w:eastAsia="en-AU"/>
        </w:rPr>
        <w:t xml:space="preserve"> complaints from the most vulnerable </w:t>
      </w:r>
      <w:r w:rsidR="00013150" w:rsidRPr="0079666B">
        <w:rPr>
          <w:rFonts w:eastAsiaTheme="minorEastAsia" w:cstheme="minorHAnsi"/>
          <w:lang w:val="en-NZ" w:eastAsia="en-AU"/>
        </w:rPr>
        <w:t>in communities we serve</w:t>
      </w:r>
      <w:r w:rsidR="006F652B" w:rsidRPr="0079666B">
        <w:rPr>
          <w:rFonts w:eastAsiaTheme="minorEastAsia" w:cstheme="minorHAnsi"/>
          <w:lang w:val="en-NZ" w:eastAsia="en-AU"/>
        </w:rPr>
        <w:t xml:space="preserve">. </w:t>
      </w:r>
      <w:r w:rsidR="0EB737AD" w:rsidRPr="0079666B">
        <w:rPr>
          <w:rFonts w:eastAsiaTheme="minorEastAsia" w:cstheme="minorHAnsi"/>
          <w:lang w:val="en-NZ" w:eastAsia="en-AU"/>
        </w:rPr>
        <w:t>A register is maintained to monitor the status of this training</w:t>
      </w:r>
      <w:r w:rsidR="002F71F8" w:rsidRPr="0079666B">
        <w:rPr>
          <w:rFonts w:eastAsiaTheme="minorEastAsia" w:cstheme="minorHAnsi"/>
          <w:lang w:val="en-NZ" w:eastAsia="en-AU"/>
        </w:rPr>
        <w:t xml:space="preserve"> and </w:t>
      </w:r>
      <w:r w:rsidR="006F652B" w:rsidRPr="0079666B">
        <w:rPr>
          <w:rFonts w:eastAsiaTheme="minorEastAsia" w:cstheme="minorHAnsi"/>
          <w:lang w:val="en-NZ" w:eastAsia="en-AU"/>
        </w:rPr>
        <w:t xml:space="preserve">we will convene </w:t>
      </w:r>
      <w:r w:rsidR="00016AEC" w:rsidRPr="0079666B">
        <w:rPr>
          <w:rFonts w:eastAsiaTheme="minorEastAsia" w:cstheme="minorHAnsi"/>
          <w:lang w:val="en-NZ" w:eastAsia="en-AU"/>
        </w:rPr>
        <w:t xml:space="preserve">at least </w:t>
      </w:r>
      <w:r w:rsidR="00036B52" w:rsidRPr="0079666B">
        <w:rPr>
          <w:rFonts w:eastAsiaTheme="minorEastAsia" w:cstheme="minorHAnsi"/>
          <w:lang w:val="en-NZ" w:eastAsia="en-AU"/>
        </w:rPr>
        <w:t xml:space="preserve">one annual review of our complaints handling procedures. </w:t>
      </w:r>
    </w:p>
    <w:p w14:paraId="34532574" w14:textId="74D09BBE" w:rsidR="00AE445B" w:rsidRPr="0079666B" w:rsidRDefault="00AE445B" w:rsidP="00A071EB">
      <w:pPr>
        <w:autoSpaceDE w:val="0"/>
        <w:autoSpaceDN w:val="0"/>
        <w:adjustRightInd w:val="0"/>
        <w:spacing w:before="240" w:after="240"/>
        <w:contextualSpacing/>
        <w:rPr>
          <w:rFonts w:eastAsiaTheme="minorEastAsia" w:cstheme="minorHAnsi"/>
          <w:lang w:val="en-NZ" w:eastAsia="en-AU"/>
        </w:rPr>
      </w:pPr>
    </w:p>
    <w:p w14:paraId="01F3C89B" w14:textId="10EE5046" w:rsidR="00AE445B" w:rsidRPr="00F820DB" w:rsidRDefault="00AE445B" w:rsidP="0079666B">
      <w:pPr>
        <w:autoSpaceDE w:val="0"/>
        <w:autoSpaceDN w:val="0"/>
        <w:adjustRightInd w:val="0"/>
        <w:spacing w:before="240" w:after="0"/>
        <w:rPr>
          <w:rFonts w:eastAsiaTheme="minorEastAsia" w:cstheme="minorHAnsi"/>
          <w:bCs/>
          <w:i/>
          <w:lang w:val="en-NZ" w:eastAsia="en-AU"/>
        </w:rPr>
      </w:pPr>
      <w:r w:rsidRPr="00F820DB">
        <w:rPr>
          <w:rFonts w:eastAsiaTheme="minorEastAsia" w:cstheme="minorHAnsi"/>
          <w:b/>
          <w:bCs/>
          <w:i/>
          <w:highlight w:val="green"/>
          <w:lang w:val="en-NZ" w:eastAsia="en-AU"/>
        </w:rPr>
        <w:t>Note:</w:t>
      </w:r>
      <w:r w:rsidRPr="00F820DB">
        <w:rPr>
          <w:rFonts w:eastAsiaTheme="minorEastAsia" w:cstheme="minorHAnsi"/>
          <w:bCs/>
          <w:i/>
          <w:lang w:val="en-NZ" w:eastAsia="en-AU"/>
        </w:rPr>
        <w:t xml:space="preserve"> The </w:t>
      </w:r>
      <w:r w:rsidR="00501E40" w:rsidRPr="00F820DB">
        <w:rPr>
          <w:rFonts w:eastAsiaTheme="minorEastAsia" w:cstheme="minorHAnsi"/>
          <w:bCs/>
          <w:i/>
          <w:lang w:val="en-NZ" w:eastAsia="en-AU"/>
        </w:rPr>
        <w:t xml:space="preserve">below </w:t>
      </w:r>
      <w:r w:rsidRPr="00F820DB">
        <w:rPr>
          <w:rFonts w:eastAsiaTheme="minorEastAsia" w:cstheme="minorHAnsi"/>
          <w:bCs/>
          <w:i/>
          <w:lang w:val="en-NZ" w:eastAsia="en-AU"/>
        </w:rPr>
        <w:t>protocol on handling complaints may or may not reflect the capabilities</w:t>
      </w:r>
      <w:r w:rsidR="009C4FEA" w:rsidRPr="00F820DB">
        <w:rPr>
          <w:rFonts w:eastAsiaTheme="minorEastAsia" w:cstheme="minorHAnsi"/>
          <w:bCs/>
          <w:i/>
          <w:lang w:val="en-NZ" w:eastAsia="en-AU"/>
        </w:rPr>
        <w:t xml:space="preserve"> or structure</w:t>
      </w:r>
      <w:r w:rsidRPr="00F820DB">
        <w:rPr>
          <w:rFonts w:eastAsiaTheme="minorEastAsia" w:cstheme="minorHAnsi"/>
          <w:bCs/>
          <w:i/>
          <w:lang w:val="en-NZ" w:eastAsia="en-AU"/>
        </w:rPr>
        <w:t xml:space="preserve"> of your organisation. Adjust the template to </w:t>
      </w:r>
      <w:r w:rsidR="00E06736" w:rsidRPr="00F820DB">
        <w:rPr>
          <w:rFonts w:eastAsiaTheme="minorEastAsia" w:cstheme="minorHAnsi"/>
          <w:bCs/>
          <w:i/>
          <w:lang w:val="en-NZ" w:eastAsia="en-AU"/>
        </w:rPr>
        <w:t xml:space="preserve">specify </w:t>
      </w:r>
      <w:r w:rsidR="0079666B" w:rsidRPr="00F820DB">
        <w:rPr>
          <w:rFonts w:eastAsiaTheme="minorEastAsia" w:cstheme="minorHAnsi"/>
          <w:bCs/>
          <w:i/>
          <w:lang w:val="en-NZ" w:eastAsia="en-AU"/>
        </w:rPr>
        <w:t>means of handling complaints.</w:t>
      </w:r>
    </w:p>
    <w:p w14:paraId="4A238F6B" w14:textId="6CA2DEFE" w:rsidR="00C40E30" w:rsidRPr="0079666B" w:rsidRDefault="0EB737AD" w:rsidP="0079666B">
      <w:pPr>
        <w:pStyle w:val="Style3"/>
        <w:numPr>
          <w:ilvl w:val="0"/>
          <w:numId w:val="32"/>
        </w:numPr>
        <w:pBdr>
          <w:bottom w:val="none" w:sz="0" w:space="0" w:color="auto"/>
        </w:pBdr>
        <w:ind w:left="0"/>
        <w:rPr>
          <w:sz w:val="24"/>
          <w:szCs w:val="24"/>
        </w:rPr>
      </w:pPr>
      <w:r w:rsidRPr="0079666B">
        <w:rPr>
          <w:sz w:val="24"/>
          <w:szCs w:val="24"/>
        </w:rPr>
        <w:t>Publicising the Policy</w:t>
      </w:r>
    </w:p>
    <w:p w14:paraId="0393B95B" w14:textId="03F0DB89" w:rsidR="00225F37" w:rsidRPr="0079666B" w:rsidRDefault="00173953" w:rsidP="00FE0075">
      <w:pPr>
        <w:autoSpaceDE w:val="0"/>
        <w:autoSpaceDN w:val="0"/>
        <w:adjustRightInd w:val="0"/>
        <w:spacing w:before="240" w:after="240"/>
        <w:jc w:val="both"/>
        <w:rPr>
          <w:rFonts w:cstheme="minorHAnsi"/>
          <w:lang w:val="en-NZ" w:eastAsia="en-AU"/>
        </w:rPr>
      </w:pPr>
      <w:r w:rsidRPr="0079666B">
        <w:rPr>
          <w:rFonts w:eastAsiaTheme="minorEastAsia" w:cstheme="minorHAnsi"/>
          <w:iCs/>
          <w:lang w:eastAsia="en-AU"/>
        </w:rPr>
        <w:t>[ORGANISATION]</w:t>
      </w:r>
      <w:r w:rsidR="0EB737AD" w:rsidRPr="0079666B">
        <w:rPr>
          <w:rFonts w:eastAsiaTheme="minorEastAsia" w:cstheme="minorHAnsi"/>
          <w:lang w:val="en-NZ" w:eastAsia="en-AU"/>
        </w:rPr>
        <w:t xml:space="preserve"> makes clear the value we place on receiving concerns and complaints in all relevant communications. Where literacy is a </w:t>
      </w:r>
      <w:r w:rsidR="00FE0075" w:rsidRPr="0079666B">
        <w:rPr>
          <w:rFonts w:eastAsiaTheme="minorEastAsia" w:cstheme="minorHAnsi"/>
          <w:lang w:val="en-NZ" w:eastAsia="en-AU"/>
        </w:rPr>
        <w:t>constraint,</w:t>
      </w:r>
      <w:r w:rsidR="0EB737AD" w:rsidRPr="0079666B">
        <w:rPr>
          <w:rFonts w:eastAsiaTheme="minorEastAsia" w:cstheme="minorHAnsi"/>
          <w:lang w:val="en-NZ" w:eastAsia="en-AU"/>
        </w:rPr>
        <w:t xml:space="preserve"> we will orally invite expressions of concern and complain</w:t>
      </w:r>
      <w:r w:rsidR="00483BED" w:rsidRPr="0079666B">
        <w:rPr>
          <w:rFonts w:eastAsiaTheme="minorEastAsia" w:cstheme="minorHAnsi"/>
          <w:lang w:val="en-NZ" w:eastAsia="en-AU"/>
        </w:rPr>
        <w:t>t</w:t>
      </w:r>
      <w:r w:rsidR="0EB737AD" w:rsidRPr="0079666B">
        <w:rPr>
          <w:rFonts w:eastAsiaTheme="minorEastAsia" w:cstheme="minorHAnsi"/>
          <w:lang w:val="en-NZ" w:eastAsia="en-AU"/>
        </w:rPr>
        <w:t>. We will take care to give this invitation in a way that is culturally appropriate recognising that in some cultures people require greater encouragement to make a complaint. We will take special care to facilitate complaints from vulnerable populations including children and marginalised groups.</w:t>
      </w:r>
    </w:p>
    <w:p w14:paraId="0CA200B3" w14:textId="7EBF1288" w:rsidR="00225F37" w:rsidRPr="0079666B" w:rsidRDefault="00225F37" w:rsidP="00D54C53">
      <w:pPr>
        <w:autoSpaceDE w:val="0"/>
        <w:autoSpaceDN w:val="0"/>
        <w:adjustRightInd w:val="0"/>
        <w:spacing w:before="240" w:after="0"/>
        <w:jc w:val="both"/>
        <w:rPr>
          <w:rFonts w:cstheme="minorHAnsi"/>
          <w:lang w:val="en-NZ" w:eastAsia="en-AU"/>
        </w:rPr>
      </w:pPr>
      <w:r w:rsidRPr="0079666B">
        <w:rPr>
          <w:rFonts w:cstheme="minorHAnsi"/>
          <w:iCs/>
          <w:lang w:val="en-NZ" w:eastAsia="en-AU"/>
        </w:rPr>
        <w:t>All relevant communications explain this and explain our procedures for handling complaints including:</w:t>
      </w:r>
    </w:p>
    <w:p w14:paraId="0225AC77" w14:textId="64D626D0" w:rsidR="00225F37" w:rsidRPr="0079666B" w:rsidRDefault="00225F37" w:rsidP="00D54C53">
      <w:pPr>
        <w:pStyle w:val="ListParagraph"/>
        <w:numPr>
          <w:ilvl w:val="0"/>
          <w:numId w:val="16"/>
        </w:numPr>
        <w:autoSpaceDE w:val="0"/>
        <w:autoSpaceDN w:val="0"/>
        <w:adjustRightInd w:val="0"/>
        <w:spacing w:after="240"/>
        <w:jc w:val="both"/>
        <w:rPr>
          <w:rFonts w:cstheme="minorHAnsi"/>
          <w:lang w:val="en-NZ" w:eastAsia="en-AU"/>
        </w:rPr>
      </w:pPr>
      <w:r w:rsidRPr="0079666B">
        <w:rPr>
          <w:rFonts w:cstheme="minorHAnsi"/>
          <w:iCs/>
          <w:lang w:val="en-NZ" w:eastAsia="en-AU"/>
        </w:rPr>
        <w:t xml:space="preserve">where or to whom complaints can be made </w:t>
      </w:r>
      <w:r w:rsidR="00117376" w:rsidRPr="0079666B">
        <w:rPr>
          <w:rFonts w:cstheme="minorHAnsi"/>
          <w:iCs/>
          <w:lang w:val="en-NZ" w:eastAsia="en-AU"/>
        </w:rPr>
        <w:t xml:space="preserve">(i.e. </w:t>
      </w:r>
      <w:r w:rsidR="00173953" w:rsidRPr="0079666B">
        <w:rPr>
          <w:rFonts w:cstheme="minorHAnsi"/>
          <w:iCs/>
          <w:lang w:val="en-NZ" w:eastAsia="en-AU"/>
        </w:rPr>
        <w:t>[ORGANISATION]</w:t>
      </w:r>
      <w:r w:rsidR="00117376" w:rsidRPr="0079666B">
        <w:rPr>
          <w:rFonts w:cstheme="minorHAnsi"/>
          <w:iCs/>
          <w:lang w:val="en-NZ" w:eastAsia="en-AU"/>
        </w:rPr>
        <w:t xml:space="preserve"> contact point)</w:t>
      </w:r>
    </w:p>
    <w:p w14:paraId="0CEB8C01" w14:textId="77777777" w:rsidR="00225F37" w:rsidRPr="0079666B" w:rsidRDefault="00225F37" w:rsidP="00A071EB">
      <w:pPr>
        <w:pStyle w:val="ListParagraph"/>
        <w:numPr>
          <w:ilvl w:val="0"/>
          <w:numId w:val="16"/>
        </w:numPr>
        <w:autoSpaceDE w:val="0"/>
        <w:autoSpaceDN w:val="0"/>
        <w:adjustRightInd w:val="0"/>
        <w:spacing w:before="240" w:after="240"/>
        <w:jc w:val="both"/>
        <w:rPr>
          <w:rFonts w:cstheme="minorHAnsi"/>
          <w:lang w:val="en-NZ" w:eastAsia="en-AU"/>
        </w:rPr>
      </w:pPr>
      <w:r w:rsidRPr="0079666B">
        <w:rPr>
          <w:rFonts w:cstheme="minorHAnsi"/>
          <w:iCs/>
          <w:lang w:val="en-NZ" w:eastAsia="en-AU"/>
        </w:rPr>
        <w:t xml:space="preserve">information to be provided by the complainant </w:t>
      </w:r>
    </w:p>
    <w:p w14:paraId="7723276D" w14:textId="77777777" w:rsidR="00225F37" w:rsidRPr="0079666B" w:rsidRDefault="00225F37" w:rsidP="00A071EB">
      <w:pPr>
        <w:pStyle w:val="ListParagraph"/>
        <w:numPr>
          <w:ilvl w:val="0"/>
          <w:numId w:val="16"/>
        </w:numPr>
        <w:autoSpaceDE w:val="0"/>
        <w:autoSpaceDN w:val="0"/>
        <w:adjustRightInd w:val="0"/>
        <w:spacing w:before="240" w:after="240"/>
        <w:jc w:val="both"/>
        <w:rPr>
          <w:rFonts w:cstheme="minorHAnsi"/>
          <w:lang w:val="en-NZ" w:eastAsia="en-AU"/>
        </w:rPr>
      </w:pPr>
      <w:r w:rsidRPr="0079666B">
        <w:rPr>
          <w:rFonts w:cstheme="minorHAnsi"/>
          <w:iCs/>
          <w:lang w:val="en-NZ" w:eastAsia="en-AU"/>
        </w:rPr>
        <w:t xml:space="preserve">the process for handling complaints </w:t>
      </w:r>
    </w:p>
    <w:p w14:paraId="0908CB59" w14:textId="77777777" w:rsidR="00225F37" w:rsidRPr="0079666B" w:rsidRDefault="00225F37" w:rsidP="00A071EB">
      <w:pPr>
        <w:pStyle w:val="ListParagraph"/>
        <w:numPr>
          <w:ilvl w:val="0"/>
          <w:numId w:val="16"/>
        </w:numPr>
        <w:autoSpaceDE w:val="0"/>
        <w:autoSpaceDN w:val="0"/>
        <w:adjustRightInd w:val="0"/>
        <w:spacing w:before="240" w:after="240"/>
        <w:jc w:val="both"/>
        <w:rPr>
          <w:rFonts w:cstheme="minorHAnsi"/>
          <w:lang w:val="en-NZ" w:eastAsia="en-AU"/>
        </w:rPr>
      </w:pPr>
      <w:r w:rsidRPr="0079666B">
        <w:rPr>
          <w:rFonts w:cstheme="minorHAnsi"/>
          <w:iCs/>
          <w:lang w:val="en-NZ" w:eastAsia="en-AU"/>
        </w:rPr>
        <w:t xml:space="preserve">time periods associated with various stages in the process </w:t>
      </w:r>
    </w:p>
    <w:p w14:paraId="7687BE27" w14:textId="77777777" w:rsidR="00225F37" w:rsidRPr="0079666B" w:rsidRDefault="00225F37" w:rsidP="00A071EB">
      <w:pPr>
        <w:pStyle w:val="ListParagraph"/>
        <w:numPr>
          <w:ilvl w:val="0"/>
          <w:numId w:val="16"/>
        </w:numPr>
        <w:autoSpaceDE w:val="0"/>
        <w:autoSpaceDN w:val="0"/>
        <w:adjustRightInd w:val="0"/>
        <w:spacing w:before="240" w:after="240"/>
        <w:jc w:val="both"/>
        <w:rPr>
          <w:rFonts w:cstheme="minorHAnsi"/>
          <w:lang w:val="en-NZ" w:eastAsia="en-AU"/>
        </w:rPr>
      </w:pPr>
      <w:r w:rsidRPr="0079666B">
        <w:rPr>
          <w:rFonts w:cstheme="minorHAnsi"/>
          <w:iCs/>
          <w:lang w:val="en-NZ" w:eastAsia="en-AU"/>
        </w:rPr>
        <w:t xml:space="preserve">the complainant's options for remedy, including external means </w:t>
      </w:r>
    </w:p>
    <w:p w14:paraId="50F1E095" w14:textId="7E945255" w:rsidR="00225F37" w:rsidRPr="0079666B" w:rsidRDefault="00225F37" w:rsidP="00A071EB">
      <w:pPr>
        <w:pStyle w:val="ListParagraph"/>
        <w:numPr>
          <w:ilvl w:val="0"/>
          <w:numId w:val="16"/>
        </w:numPr>
        <w:autoSpaceDE w:val="0"/>
        <w:autoSpaceDN w:val="0"/>
        <w:adjustRightInd w:val="0"/>
        <w:spacing w:before="240" w:after="240"/>
        <w:jc w:val="both"/>
        <w:rPr>
          <w:rFonts w:cstheme="minorHAnsi"/>
          <w:lang w:val="en-NZ" w:eastAsia="en-AU"/>
        </w:rPr>
      </w:pPr>
      <w:r w:rsidRPr="0079666B">
        <w:rPr>
          <w:rFonts w:cstheme="minorHAnsi"/>
          <w:iCs/>
          <w:lang w:val="en-NZ" w:eastAsia="en-AU"/>
        </w:rPr>
        <w:t xml:space="preserve">how the complainant can obtain </w:t>
      </w:r>
      <w:r w:rsidR="00CE16CD" w:rsidRPr="0079666B">
        <w:rPr>
          <w:rFonts w:cstheme="minorHAnsi"/>
          <w:iCs/>
          <w:lang w:val="en-NZ" w:eastAsia="en-AU"/>
        </w:rPr>
        <w:t>information</w:t>
      </w:r>
      <w:r w:rsidRPr="0079666B">
        <w:rPr>
          <w:rFonts w:cstheme="minorHAnsi"/>
          <w:iCs/>
          <w:lang w:val="en-NZ" w:eastAsia="en-AU"/>
        </w:rPr>
        <w:t xml:space="preserve"> on the status of the complaint </w:t>
      </w:r>
    </w:p>
    <w:p w14:paraId="502423EF" w14:textId="074D0637" w:rsidR="00C40E30" w:rsidRPr="0079666B" w:rsidRDefault="006B6267" w:rsidP="0079666B">
      <w:pPr>
        <w:pStyle w:val="Style3"/>
        <w:numPr>
          <w:ilvl w:val="0"/>
          <w:numId w:val="32"/>
        </w:numPr>
        <w:pBdr>
          <w:bottom w:val="none" w:sz="0" w:space="0" w:color="auto"/>
        </w:pBdr>
        <w:spacing w:after="240" w:line="276" w:lineRule="auto"/>
        <w:ind w:left="0"/>
        <w:rPr>
          <w:sz w:val="24"/>
          <w:szCs w:val="24"/>
        </w:rPr>
      </w:pPr>
      <w:r w:rsidRPr="0079666B">
        <w:rPr>
          <w:sz w:val="24"/>
          <w:szCs w:val="24"/>
        </w:rPr>
        <w:t>Receiving</w:t>
      </w:r>
      <w:r w:rsidR="0024493A" w:rsidRPr="0079666B">
        <w:rPr>
          <w:sz w:val="24"/>
          <w:szCs w:val="24"/>
        </w:rPr>
        <w:t xml:space="preserve"> </w:t>
      </w:r>
      <w:r w:rsidRPr="0079666B">
        <w:rPr>
          <w:sz w:val="24"/>
          <w:szCs w:val="24"/>
        </w:rPr>
        <w:t>Compla</w:t>
      </w:r>
      <w:r w:rsidR="00847B5A" w:rsidRPr="0079666B">
        <w:rPr>
          <w:sz w:val="24"/>
          <w:szCs w:val="24"/>
        </w:rPr>
        <w:t>ints</w:t>
      </w:r>
    </w:p>
    <w:p w14:paraId="5DD6A600" w14:textId="2F9D4009" w:rsidR="00225F37" w:rsidRPr="0079666B" w:rsidRDefault="00225F37" w:rsidP="00A071EB">
      <w:pPr>
        <w:autoSpaceDE w:val="0"/>
        <w:autoSpaceDN w:val="0"/>
        <w:adjustRightInd w:val="0"/>
        <w:spacing w:before="240" w:after="240"/>
        <w:rPr>
          <w:rFonts w:cstheme="minorHAnsi"/>
          <w:iCs/>
          <w:lang w:val="en-NZ" w:eastAsia="en-AU"/>
        </w:rPr>
      </w:pPr>
      <w:r w:rsidRPr="0079666B">
        <w:rPr>
          <w:rFonts w:cstheme="minorHAnsi"/>
          <w:iCs/>
          <w:lang w:val="en-NZ" w:eastAsia="en-AU"/>
        </w:rPr>
        <w:t xml:space="preserve">We </w:t>
      </w:r>
      <w:r w:rsidR="005E1BEB" w:rsidRPr="0079666B">
        <w:rPr>
          <w:rFonts w:cstheme="minorHAnsi"/>
          <w:iCs/>
          <w:lang w:val="en-NZ" w:eastAsia="en-AU"/>
        </w:rPr>
        <w:t>can</w:t>
      </w:r>
      <w:r w:rsidRPr="0079666B">
        <w:rPr>
          <w:rFonts w:cstheme="minorHAnsi"/>
          <w:iCs/>
          <w:lang w:val="en-NZ" w:eastAsia="en-AU"/>
        </w:rPr>
        <w:t xml:space="preserve"> receive complaints orally </w:t>
      </w:r>
      <w:r w:rsidR="00B35EA1" w:rsidRPr="0079666B">
        <w:rPr>
          <w:rFonts w:cstheme="minorHAnsi"/>
          <w:iCs/>
          <w:lang w:val="en-NZ" w:eastAsia="en-AU"/>
        </w:rPr>
        <w:t>(</w:t>
      </w:r>
      <w:r w:rsidRPr="0079666B">
        <w:rPr>
          <w:rFonts w:cstheme="minorHAnsi"/>
          <w:iCs/>
          <w:lang w:val="en-NZ" w:eastAsia="en-AU"/>
        </w:rPr>
        <w:t>in person</w:t>
      </w:r>
      <w:r w:rsidR="00B35EA1" w:rsidRPr="0079666B">
        <w:rPr>
          <w:rFonts w:cstheme="minorHAnsi"/>
          <w:iCs/>
          <w:lang w:val="en-NZ" w:eastAsia="en-AU"/>
        </w:rPr>
        <w:t>)</w:t>
      </w:r>
      <w:r w:rsidR="00590F6C" w:rsidRPr="0079666B">
        <w:rPr>
          <w:rFonts w:cstheme="minorHAnsi"/>
          <w:iCs/>
          <w:lang w:val="en-NZ" w:eastAsia="en-AU"/>
        </w:rPr>
        <w:t xml:space="preserve"> or by any of the means below</w:t>
      </w:r>
      <w:r w:rsidR="00003931" w:rsidRPr="0079666B">
        <w:rPr>
          <w:rFonts w:cstheme="minorHAnsi"/>
          <w:iCs/>
          <w:lang w:val="en-NZ" w:eastAsia="en-AU"/>
        </w:rPr>
        <w:t>;</w:t>
      </w:r>
    </w:p>
    <w:p w14:paraId="0631073C" w14:textId="75D70657" w:rsidR="00003931" w:rsidRPr="0079666B" w:rsidRDefault="00003931" w:rsidP="00A071EB">
      <w:pPr>
        <w:autoSpaceDE w:val="0"/>
        <w:autoSpaceDN w:val="0"/>
        <w:adjustRightInd w:val="0"/>
        <w:spacing w:before="240" w:after="240"/>
        <w:ind w:left="360"/>
        <w:rPr>
          <w:rFonts w:cstheme="minorHAnsi"/>
          <w:i/>
          <w:lang w:eastAsia="en-AU"/>
        </w:rPr>
      </w:pPr>
      <w:r w:rsidRPr="0079666B">
        <w:rPr>
          <w:rFonts w:cstheme="minorHAnsi"/>
          <w:i/>
          <w:lang w:eastAsia="en-AU"/>
        </w:rPr>
        <w:t>Post:</w:t>
      </w:r>
    </w:p>
    <w:p w14:paraId="21EF323C" w14:textId="0458F570" w:rsidR="00003931" w:rsidRPr="0079666B" w:rsidRDefault="00003931" w:rsidP="00A071EB">
      <w:pPr>
        <w:autoSpaceDE w:val="0"/>
        <w:autoSpaceDN w:val="0"/>
        <w:adjustRightInd w:val="0"/>
        <w:spacing w:before="240" w:after="240"/>
        <w:ind w:left="360"/>
        <w:rPr>
          <w:rFonts w:cstheme="minorHAnsi"/>
          <w:i/>
          <w:lang w:eastAsia="en-AU"/>
        </w:rPr>
      </w:pPr>
      <w:r w:rsidRPr="0079666B">
        <w:rPr>
          <w:rFonts w:cstheme="minorHAnsi"/>
          <w:i/>
          <w:lang w:eastAsia="en-AU"/>
        </w:rPr>
        <w:t>Telephone:</w:t>
      </w:r>
    </w:p>
    <w:p w14:paraId="7066EC6E" w14:textId="35DC5216" w:rsidR="00003931" w:rsidRPr="0079666B" w:rsidRDefault="00003931" w:rsidP="00A071EB">
      <w:pPr>
        <w:autoSpaceDE w:val="0"/>
        <w:autoSpaceDN w:val="0"/>
        <w:adjustRightInd w:val="0"/>
        <w:spacing w:before="240" w:after="240"/>
        <w:ind w:left="360"/>
        <w:rPr>
          <w:rFonts w:cstheme="minorHAnsi"/>
          <w:i/>
          <w:lang w:eastAsia="en-AU"/>
        </w:rPr>
      </w:pPr>
      <w:r w:rsidRPr="0079666B">
        <w:rPr>
          <w:rFonts w:cstheme="minorHAnsi"/>
          <w:i/>
          <w:lang w:eastAsia="en-AU"/>
        </w:rPr>
        <w:t>Email:</w:t>
      </w:r>
      <w:r w:rsidR="00DD6C63" w:rsidRPr="0079666B">
        <w:rPr>
          <w:rFonts w:cstheme="minorHAnsi"/>
          <w:i/>
          <w:lang w:eastAsia="en-AU"/>
        </w:rPr>
        <w:t xml:space="preserve"> </w:t>
      </w:r>
    </w:p>
    <w:p w14:paraId="269A3D5E" w14:textId="768D0A5B" w:rsidR="00003931" w:rsidRPr="0079666B" w:rsidRDefault="00003931" w:rsidP="00A071EB">
      <w:pPr>
        <w:autoSpaceDE w:val="0"/>
        <w:autoSpaceDN w:val="0"/>
        <w:adjustRightInd w:val="0"/>
        <w:spacing w:before="240" w:after="240"/>
        <w:ind w:left="360"/>
        <w:rPr>
          <w:rFonts w:cstheme="minorHAnsi"/>
          <w:i/>
          <w:lang w:eastAsia="en-AU"/>
        </w:rPr>
      </w:pPr>
      <w:r w:rsidRPr="0079666B">
        <w:rPr>
          <w:rFonts w:cstheme="minorHAnsi"/>
          <w:i/>
          <w:lang w:eastAsia="en-AU"/>
        </w:rPr>
        <w:t>Online:</w:t>
      </w:r>
    </w:p>
    <w:p w14:paraId="52BB3A34" w14:textId="77777777" w:rsidR="0079666B" w:rsidRDefault="00225F37" w:rsidP="00847B5A">
      <w:pPr>
        <w:pStyle w:val="ListParagraph"/>
        <w:spacing w:before="240" w:after="240"/>
        <w:ind w:left="0"/>
        <w:rPr>
          <w:rFonts w:cstheme="minorHAnsi"/>
          <w:iCs/>
          <w:lang w:val="en-NZ" w:eastAsia="en-AU"/>
        </w:rPr>
      </w:pPr>
      <w:r w:rsidRPr="0079666B">
        <w:rPr>
          <w:rFonts w:cstheme="minorHAnsi"/>
          <w:iCs/>
          <w:lang w:val="en-NZ" w:eastAsia="en-AU"/>
        </w:rPr>
        <w:t>Complaints may be made by a friend or advocate of the complainant on their behalf.</w:t>
      </w:r>
      <w:r w:rsidR="0039094D" w:rsidRPr="0079666B">
        <w:rPr>
          <w:rFonts w:cstheme="minorHAnsi"/>
          <w:iCs/>
          <w:lang w:val="en-NZ" w:eastAsia="en-AU"/>
        </w:rPr>
        <w:t xml:space="preserve"> </w:t>
      </w:r>
      <w:r w:rsidRPr="0079666B">
        <w:rPr>
          <w:rFonts w:cstheme="minorHAnsi"/>
          <w:iCs/>
          <w:lang w:val="en-NZ" w:eastAsia="en-AU"/>
        </w:rPr>
        <w:t>We recognise that in some circumstances</w:t>
      </w:r>
      <w:r w:rsidR="00590F6C" w:rsidRPr="0079666B">
        <w:rPr>
          <w:rFonts w:cstheme="minorHAnsi"/>
          <w:iCs/>
          <w:lang w:val="en-NZ" w:eastAsia="en-AU"/>
        </w:rPr>
        <w:t>,</w:t>
      </w:r>
      <w:r w:rsidRPr="0079666B">
        <w:rPr>
          <w:rFonts w:cstheme="minorHAnsi"/>
          <w:iCs/>
          <w:lang w:val="en-NZ" w:eastAsia="en-AU"/>
        </w:rPr>
        <w:t xml:space="preserve"> complainants may wish to remain anonymous. </w:t>
      </w:r>
      <w:r w:rsidR="0039094D" w:rsidRPr="0079666B">
        <w:rPr>
          <w:rFonts w:cstheme="minorHAnsi"/>
          <w:iCs/>
          <w:lang w:val="en-NZ" w:eastAsia="en-AU"/>
        </w:rPr>
        <w:t xml:space="preserve">However, </w:t>
      </w:r>
      <w:r w:rsidRPr="0079666B">
        <w:rPr>
          <w:rFonts w:cstheme="minorHAnsi"/>
          <w:iCs/>
          <w:lang w:val="en-NZ" w:eastAsia="en-AU"/>
        </w:rPr>
        <w:t xml:space="preserve">it may not be possible to provide a remedy to an </w:t>
      </w:r>
      <w:r w:rsidR="0039094D" w:rsidRPr="0079666B">
        <w:rPr>
          <w:rFonts w:cstheme="minorHAnsi"/>
          <w:iCs/>
          <w:lang w:val="en-NZ" w:eastAsia="en-AU"/>
        </w:rPr>
        <w:t xml:space="preserve">anonymous </w:t>
      </w:r>
      <w:r w:rsidRPr="0079666B">
        <w:rPr>
          <w:rFonts w:cstheme="minorHAnsi"/>
          <w:iCs/>
          <w:lang w:val="en-NZ" w:eastAsia="en-AU"/>
        </w:rPr>
        <w:t>individual.</w:t>
      </w:r>
    </w:p>
    <w:p w14:paraId="0433AE0A" w14:textId="73B4D0A7" w:rsidR="00242332" w:rsidRPr="0079666B" w:rsidRDefault="00887615" w:rsidP="00847B5A">
      <w:pPr>
        <w:pStyle w:val="ListParagraph"/>
        <w:spacing w:before="240" w:after="240"/>
        <w:ind w:left="0"/>
        <w:rPr>
          <w:rFonts w:cstheme="minorHAnsi"/>
          <w:iCs/>
          <w:lang w:val="en-NZ" w:eastAsia="en-AU"/>
        </w:rPr>
      </w:pPr>
      <w:r w:rsidRPr="0079666B">
        <w:rPr>
          <w:rFonts w:cstheme="minorHAnsi"/>
          <w:iCs/>
          <w:lang w:val="en-NZ" w:eastAsia="en-AU"/>
        </w:rPr>
        <w:t xml:space="preserve"> </w:t>
      </w:r>
    </w:p>
    <w:p w14:paraId="74E41953" w14:textId="6B7BB74B" w:rsidR="00847B5A" w:rsidRPr="0079666B" w:rsidRDefault="00887615" w:rsidP="00847B5A">
      <w:pPr>
        <w:pStyle w:val="ListParagraph"/>
        <w:spacing w:before="240" w:after="240"/>
        <w:ind w:left="0"/>
        <w:rPr>
          <w:rFonts w:cstheme="minorHAnsi"/>
          <w:lang w:val="en-NZ" w:eastAsia="en-AU"/>
        </w:rPr>
      </w:pPr>
      <w:r w:rsidRPr="0079666B">
        <w:rPr>
          <w:rFonts w:cstheme="minorHAnsi"/>
          <w:iCs/>
          <w:lang w:val="en-NZ" w:eastAsia="en-AU"/>
        </w:rPr>
        <w:t>We will ensure that a complainant is not required to express their complaint to a person implicated in their complaint. We will also ensure that a person implicated in a complaint is not involved in any way with the handling of that complaint.</w:t>
      </w:r>
    </w:p>
    <w:p w14:paraId="7DD998FC" w14:textId="20BEE00D" w:rsidR="00225F37" w:rsidRPr="0079666B" w:rsidRDefault="006B6267" w:rsidP="0079666B">
      <w:pPr>
        <w:pStyle w:val="Style3"/>
        <w:numPr>
          <w:ilvl w:val="0"/>
          <w:numId w:val="32"/>
        </w:numPr>
        <w:pBdr>
          <w:bottom w:val="none" w:sz="0" w:space="0" w:color="auto"/>
        </w:pBdr>
        <w:spacing w:after="240" w:line="276" w:lineRule="auto"/>
        <w:ind w:left="0"/>
        <w:rPr>
          <w:sz w:val="24"/>
          <w:szCs w:val="24"/>
        </w:rPr>
      </w:pPr>
      <w:r w:rsidRPr="0079666B">
        <w:rPr>
          <w:sz w:val="24"/>
          <w:szCs w:val="24"/>
        </w:rPr>
        <w:t>Handling Complaints</w:t>
      </w:r>
    </w:p>
    <w:p w14:paraId="59F6413E" w14:textId="5E681744" w:rsidR="00225F37" w:rsidRPr="0079666B" w:rsidRDefault="00225F37" w:rsidP="006B6267">
      <w:pPr>
        <w:autoSpaceDE w:val="0"/>
        <w:autoSpaceDN w:val="0"/>
        <w:adjustRightInd w:val="0"/>
        <w:spacing w:before="240" w:after="0"/>
        <w:rPr>
          <w:rFonts w:cstheme="minorHAnsi"/>
          <w:b/>
          <w:i/>
          <w:lang w:val="en-NZ" w:eastAsia="en-AU"/>
        </w:rPr>
      </w:pPr>
      <w:r w:rsidRPr="0079666B">
        <w:rPr>
          <w:rFonts w:cstheme="minorHAnsi"/>
          <w:b/>
          <w:i/>
          <w:iCs/>
          <w:lang w:val="en-NZ" w:eastAsia="en-AU"/>
        </w:rPr>
        <w:t>When we take an oral complaint</w:t>
      </w:r>
      <w:r w:rsidR="006B6267" w:rsidRPr="0079666B">
        <w:rPr>
          <w:rFonts w:cstheme="minorHAnsi"/>
          <w:b/>
          <w:i/>
          <w:iCs/>
          <w:lang w:val="en-NZ" w:eastAsia="en-AU"/>
        </w:rPr>
        <w:t>,</w:t>
      </w:r>
      <w:r w:rsidRPr="0079666B">
        <w:rPr>
          <w:rFonts w:cstheme="minorHAnsi"/>
          <w:b/>
          <w:i/>
          <w:iCs/>
          <w:lang w:val="en-NZ" w:eastAsia="en-AU"/>
        </w:rPr>
        <w:t xml:space="preserve"> we will:</w:t>
      </w:r>
    </w:p>
    <w:p w14:paraId="538FB5CD" w14:textId="77777777" w:rsidR="00225F37" w:rsidRPr="0079666B" w:rsidRDefault="00225F37" w:rsidP="006B6267">
      <w:pPr>
        <w:pStyle w:val="ListParagraph"/>
        <w:numPr>
          <w:ilvl w:val="0"/>
          <w:numId w:val="17"/>
        </w:numPr>
        <w:autoSpaceDE w:val="0"/>
        <w:autoSpaceDN w:val="0"/>
        <w:adjustRightInd w:val="0"/>
        <w:spacing w:after="240"/>
        <w:rPr>
          <w:rFonts w:cstheme="minorHAnsi"/>
          <w:lang w:val="en-NZ" w:eastAsia="en-AU"/>
        </w:rPr>
      </w:pPr>
      <w:r w:rsidRPr="0079666B">
        <w:rPr>
          <w:rFonts w:cstheme="minorHAnsi"/>
          <w:iCs/>
          <w:lang w:val="en-NZ" w:eastAsia="en-AU"/>
        </w:rPr>
        <w:lastRenderedPageBreak/>
        <w:t xml:space="preserve">Identify ourselves, listen, record details, and determine what the client wants; </w:t>
      </w:r>
    </w:p>
    <w:p w14:paraId="732E954D" w14:textId="77777777" w:rsidR="005A203C" w:rsidRPr="0079666B" w:rsidRDefault="00225F37" w:rsidP="00A071EB">
      <w:pPr>
        <w:pStyle w:val="ListParagraph"/>
        <w:numPr>
          <w:ilvl w:val="0"/>
          <w:numId w:val="17"/>
        </w:numPr>
        <w:autoSpaceDE w:val="0"/>
        <w:autoSpaceDN w:val="0"/>
        <w:adjustRightInd w:val="0"/>
        <w:spacing w:before="240" w:after="240"/>
        <w:rPr>
          <w:rFonts w:cstheme="minorHAnsi"/>
          <w:iCs/>
          <w:lang w:val="en-NZ" w:eastAsia="en-AU"/>
        </w:rPr>
      </w:pPr>
      <w:r w:rsidRPr="0079666B">
        <w:rPr>
          <w:rFonts w:cstheme="minorHAnsi"/>
          <w:iCs/>
          <w:lang w:val="en-NZ" w:eastAsia="en-AU"/>
        </w:rPr>
        <w:t xml:space="preserve">Confirm that we have understood and received the details; </w:t>
      </w:r>
    </w:p>
    <w:p w14:paraId="4B94D5A5" w14:textId="4C283B76" w:rsidR="005A203C" w:rsidRPr="0079666B" w:rsidRDefault="005A203C" w:rsidP="00A071EB">
      <w:pPr>
        <w:pStyle w:val="ListParagraph"/>
        <w:numPr>
          <w:ilvl w:val="0"/>
          <w:numId w:val="17"/>
        </w:numPr>
        <w:spacing w:before="240" w:after="240"/>
        <w:rPr>
          <w:rFonts w:cstheme="minorHAnsi"/>
          <w:iCs/>
          <w:lang w:val="en-NZ" w:eastAsia="en-AU"/>
        </w:rPr>
      </w:pPr>
      <w:r w:rsidRPr="0079666B">
        <w:rPr>
          <w:rFonts w:cstheme="minorHAnsi"/>
          <w:iCs/>
          <w:lang w:val="en-NZ" w:eastAsia="en-AU"/>
        </w:rPr>
        <w:t xml:space="preserve">Show empathy for the client, but not attempt to take sides, lay blame, or become defensive; </w:t>
      </w:r>
    </w:p>
    <w:p w14:paraId="5F1D1674" w14:textId="6AF253AA" w:rsidR="005A203C" w:rsidRPr="0079666B" w:rsidRDefault="005A203C" w:rsidP="00DC1997">
      <w:pPr>
        <w:spacing w:before="240" w:after="0"/>
        <w:rPr>
          <w:rFonts w:cstheme="minorHAnsi"/>
          <w:b/>
          <w:i/>
          <w:iCs/>
          <w:lang w:val="en-NZ" w:eastAsia="en-AU"/>
        </w:rPr>
      </w:pPr>
      <w:r w:rsidRPr="0079666B">
        <w:rPr>
          <w:rFonts w:cstheme="minorHAnsi"/>
          <w:b/>
          <w:i/>
          <w:iCs/>
          <w:lang w:val="en-NZ" w:eastAsia="en-AU"/>
        </w:rPr>
        <w:t>Initial assessment of complaint</w:t>
      </w:r>
    </w:p>
    <w:p w14:paraId="4ED9A17B" w14:textId="77777777" w:rsidR="005A203C" w:rsidRPr="0079666B" w:rsidRDefault="005A203C" w:rsidP="00DC1997">
      <w:pPr>
        <w:pStyle w:val="ListParagraph"/>
        <w:numPr>
          <w:ilvl w:val="0"/>
          <w:numId w:val="17"/>
        </w:numPr>
        <w:spacing w:after="240"/>
        <w:rPr>
          <w:rFonts w:cstheme="minorHAnsi"/>
          <w:iCs/>
          <w:lang w:val="en-NZ" w:eastAsia="en-AU"/>
        </w:rPr>
      </w:pPr>
      <w:r w:rsidRPr="0079666B">
        <w:rPr>
          <w:rFonts w:cstheme="minorHAnsi"/>
          <w:iCs/>
          <w:lang w:val="en-NZ" w:eastAsia="en-AU"/>
        </w:rPr>
        <w:t xml:space="preserve">We will first assess whether there is more than one issue raised in the complaint and whether each needs to be separately addressed. </w:t>
      </w:r>
    </w:p>
    <w:p w14:paraId="164953E4" w14:textId="77777777" w:rsidR="005A203C" w:rsidRPr="0079666B" w:rsidRDefault="005A203C" w:rsidP="00A071EB">
      <w:pPr>
        <w:pStyle w:val="ListParagraph"/>
        <w:numPr>
          <w:ilvl w:val="0"/>
          <w:numId w:val="17"/>
        </w:numPr>
        <w:spacing w:before="240" w:after="240"/>
        <w:rPr>
          <w:rFonts w:cstheme="minorHAnsi"/>
          <w:iCs/>
          <w:lang w:val="en-NZ" w:eastAsia="en-AU"/>
        </w:rPr>
      </w:pPr>
      <w:r w:rsidRPr="0079666B">
        <w:rPr>
          <w:rFonts w:cstheme="minorHAnsi"/>
          <w:iCs/>
          <w:lang w:val="en-NZ" w:eastAsia="en-AU"/>
        </w:rPr>
        <w:t xml:space="preserve">To determine how a complaint should be managed, we will assess it in terms of the following criteria: </w:t>
      </w:r>
    </w:p>
    <w:p w14:paraId="480F075A" w14:textId="02495F6A" w:rsidR="005A203C" w:rsidRPr="0079666B" w:rsidRDefault="005A203C" w:rsidP="007B21C5">
      <w:pPr>
        <w:pStyle w:val="ListParagraph"/>
        <w:numPr>
          <w:ilvl w:val="0"/>
          <w:numId w:val="26"/>
        </w:numPr>
        <w:spacing w:before="240" w:after="240"/>
        <w:rPr>
          <w:rFonts w:cstheme="minorHAnsi"/>
          <w:iCs/>
          <w:lang w:val="en-NZ" w:eastAsia="en-AU"/>
        </w:rPr>
      </w:pPr>
      <w:r w:rsidRPr="0079666B">
        <w:rPr>
          <w:rFonts w:cstheme="minorHAnsi"/>
          <w:iCs/>
          <w:lang w:val="en-NZ" w:eastAsia="en-AU"/>
        </w:rPr>
        <w:t>severity;</w:t>
      </w:r>
    </w:p>
    <w:p w14:paraId="7E82FDA3" w14:textId="25E1CEDE" w:rsidR="007B21C5" w:rsidRPr="0079666B" w:rsidRDefault="007B21C5" w:rsidP="007B21C5">
      <w:pPr>
        <w:pStyle w:val="ListParagraph"/>
        <w:numPr>
          <w:ilvl w:val="0"/>
          <w:numId w:val="26"/>
        </w:numPr>
        <w:spacing w:before="240" w:after="240"/>
        <w:rPr>
          <w:rFonts w:cstheme="minorHAnsi"/>
          <w:iCs/>
          <w:lang w:val="en-NZ" w:eastAsia="en-AU"/>
        </w:rPr>
      </w:pPr>
      <w:r w:rsidRPr="0079666B">
        <w:rPr>
          <w:rFonts w:cstheme="minorHAnsi"/>
          <w:iCs/>
          <w:lang w:val="en-NZ" w:eastAsia="en-AU"/>
        </w:rPr>
        <w:t>urgency;</w:t>
      </w:r>
    </w:p>
    <w:p w14:paraId="62C9DB29" w14:textId="64C6FAFB" w:rsidR="007B21C5" w:rsidRPr="0079666B" w:rsidRDefault="007B21C5" w:rsidP="007B21C5">
      <w:pPr>
        <w:pStyle w:val="ListParagraph"/>
        <w:numPr>
          <w:ilvl w:val="0"/>
          <w:numId w:val="26"/>
        </w:numPr>
        <w:spacing w:before="240" w:after="240"/>
        <w:rPr>
          <w:rFonts w:cstheme="minorHAnsi"/>
          <w:iCs/>
          <w:lang w:val="en-NZ" w:eastAsia="en-AU"/>
        </w:rPr>
      </w:pPr>
      <w:r w:rsidRPr="0079666B">
        <w:rPr>
          <w:rFonts w:cstheme="minorHAnsi"/>
          <w:iCs/>
          <w:lang w:val="en-NZ" w:eastAsia="en-AU"/>
        </w:rPr>
        <w:t>complexity;</w:t>
      </w:r>
    </w:p>
    <w:p w14:paraId="4097669F" w14:textId="65BCECBA" w:rsidR="007B21C5" w:rsidRPr="0079666B" w:rsidRDefault="007B21C5" w:rsidP="007B21C5">
      <w:pPr>
        <w:pStyle w:val="ListParagraph"/>
        <w:numPr>
          <w:ilvl w:val="0"/>
          <w:numId w:val="26"/>
        </w:numPr>
        <w:spacing w:before="240" w:after="240"/>
        <w:rPr>
          <w:rFonts w:cstheme="minorHAnsi"/>
          <w:iCs/>
          <w:lang w:val="en-NZ" w:eastAsia="en-AU"/>
        </w:rPr>
      </w:pPr>
      <w:r w:rsidRPr="0079666B">
        <w:rPr>
          <w:rFonts w:cstheme="minorHAnsi"/>
          <w:iCs/>
          <w:lang w:val="en-NZ" w:eastAsia="en-AU"/>
        </w:rPr>
        <w:t>potential to escalate;</w:t>
      </w:r>
    </w:p>
    <w:p w14:paraId="5947293C" w14:textId="247ACC25" w:rsidR="007B21C5" w:rsidRPr="0079666B" w:rsidRDefault="007B21C5" w:rsidP="007B21C5">
      <w:pPr>
        <w:pStyle w:val="ListParagraph"/>
        <w:numPr>
          <w:ilvl w:val="0"/>
          <w:numId w:val="26"/>
        </w:numPr>
        <w:spacing w:before="240" w:after="240"/>
        <w:rPr>
          <w:rFonts w:cstheme="minorHAnsi"/>
          <w:iCs/>
          <w:lang w:val="en-NZ" w:eastAsia="en-AU"/>
        </w:rPr>
      </w:pPr>
      <w:r w:rsidRPr="0079666B">
        <w:rPr>
          <w:rFonts w:cstheme="minorHAnsi"/>
          <w:iCs/>
          <w:lang w:val="en-NZ" w:eastAsia="en-AU"/>
        </w:rPr>
        <w:t>implications for the complainant (including health/mental health and financial);</w:t>
      </w:r>
    </w:p>
    <w:p w14:paraId="15F673B9" w14:textId="27D27100" w:rsidR="007B21C5" w:rsidRPr="0079666B" w:rsidRDefault="007B21C5" w:rsidP="007B21C5">
      <w:pPr>
        <w:pStyle w:val="ListParagraph"/>
        <w:numPr>
          <w:ilvl w:val="0"/>
          <w:numId w:val="26"/>
        </w:numPr>
        <w:spacing w:before="240" w:after="240"/>
        <w:rPr>
          <w:rFonts w:cstheme="minorHAnsi"/>
          <w:iCs/>
          <w:lang w:val="en-NZ" w:eastAsia="en-AU"/>
        </w:rPr>
      </w:pPr>
      <w:r w:rsidRPr="0079666B">
        <w:rPr>
          <w:rFonts w:cstheme="minorHAnsi"/>
          <w:iCs/>
          <w:lang w:val="en-NZ" w:eastAsia="en-AU"/>
        </w:rPr>
        <w:t xml:space="preserve">implications for </w:t>
      </w:r>
      <w:r w:rsidR="00173953" w:rsidRPr="0079666B">
        <w:rPr>
          <w:rFonts w:cstheme="minorHAnsi"/>
          <w:iCs/>
          <w:lang w:val="en-NZ" w:eastAsia="en-AU"/>
        </w:rPr>
        <w:t>[ORGANISATION]</w:t>
      </w:r>
      <w:r w:rsidRPr="0079666B">
        <w:rPr>
          <w:rFonts w:cstheme="minorHAnsi"/>
          <w:iCs/>
          <w:lang w:val="en-NZ" w:eastAsia="en-AU"/>
        </w:rPr>
        <w:t xml:space="preserve"> or the public (systemic implications)</w:t>
      </w:r>
    </w:p>
    <w:p w14:paraId="638D40B8" w14:textId="73EC9F25" w:rsidR="00C40E30" w:rsidRPr="0079666B" w:rsidRDefault="005A203C" w:rsidP="00A071EB">
      <w:pPr>
        <w:autoSpaceDE w:val="0"/>
        <w:autoSpaceDN w:val="0"/>
        <w:adjustRightInd w:val="0"/>
        <w:spacing w:before="240" w:after="240"/>
        <w:rPr>
          <w:rFonts w:cstheme="minorHAnsi"/>
          <w:iCs/>
          <w:lang w:val="en-NZ" w:eastAsia="en-AU"/>
        </w:rPr>
      </w:pPr>
      <w:r w:rsidRPr="0079666B">
        <w:rPr>
          <w:rFonts w:cstheme="minorHAnsi"/>
          <w:iCs/>
          <w:lang w:val="en-NZ" w:eastAsia="en-AU"/>
        </w:rPr>
        <w:t xml:space="preserve">If we assess the complaint as significant in terms of one or more of these criteria we will classify the complaint </w:t>
      </w:r>
      <w:r w:rsidR="0050706D" w:rsidRPr="0079666B">
        <w:rPr>
          <w:rFonts w:cstheme="minorHAnsi"/>
          <w:iCs/>
          <w:lang w:val="en-NZ" w:eastAsia="en-AU"/>
        </w:rPr>
        <w:t xml:space="preserve">accordingly, and if necessary an investigating officer or team will be appointed by the </w:t>
      </w:r>
      <w:r w:rsidR="003C5D80" w:rsidRPr="0079666B">
        <w:rPr>
          <w:rFonts w:cstheme="minorHAnsi"/>
          <w:iCs/>
          <w:lang w:val="en-NZ" w:eastAsia="en-AU"/>
        </w:rPr>
        <w:t>Chairperson</w:t>
      </w:r>
      <w:r w:rsidR="00455E35" w:rsidRPr="0079666B">
        <w:rPr>
          <w:rFonts w:cstheme="minorHAnsi"/>
          <w:iCs/>
          <w:lang w:val="en-NZ" w:eastAsia="en-AU"/>
        </w:rPr>
        <w:t>.</w:t>
      </w:r>
    </w:p>
    <w:p w14:paraId="573F8B45" w14:textId="77777777" w:rsidR="00D10B4E" w:rsidRPr="0079666B" w:rsidRDefault="00D10B4E" w:rsidP="00D10B4E">
      <w:pPr>
        <w:spacing w:before="240" w:after="0"/>
        <w:rPr>
          <w:rFonts w:cstheme="minorHAnsi"/>
          <w:b/>
          <w:i/>
          <w:iCs/>
          <w:lang w:val="en-NZ" w:eastAsia="en-AU"/>
        </w:rPr>
      </w:pPr>
      <w:r w:rsidRPr="0079666B">
        <w:rPr>
          <w:rFonts w:cstheme="minorHAnsi"/>
          <w:b/>
          <w:i/>
          <w:iCs/>
          <w:lang w:val="en-NZ" w:eastAsia="en-AU"/>
        </w:rPr>
        <w:t>For all complaints we will:</w:t>
      </w:r>
    </w:p>
    <w:p w14:paraId="05CE8B78" w14:textId="6F123A3A" w:rsidR="00D10B4E" w:rsidRPr="0079666B" w:rsidRDefault="00D10B4E" w:rsidP="00455E35">
      <w:pPr>
        <w:pStyle w:val="ListParagraph"/>
        <w:numPr>
          <w:ilvl w:val="0"/>
          <w:numId w:val="17"/>
        </w:numPr>
        <w:spacing w:after="240"/>
        <w:rPr>
          <w:rFonts w:cstheme="minorHAnsi"/>
          <w:iCs/>
          <w:lang w:val="en-NZ" w:eastAsia="en-AU"/>
        </w:rPr>
      </w:pPr>
      <w:r w:rsidRPr="0079666B">
        <w:rPr>
          <w:rFonts w:cstheme="minorHAnsi"/>
          <w:iCs/>
          <w:lang w:val="en-NZ" w:eastAsia="en-AU"/>
        </w:rPr>
        <w:t xml:space="preserve">Seek from the client the outcome/s they are expecting; </w:t>
      </w:r>
    </w:p>
    <w:p w14:paraId="5FC9411A" w14:textId="77777777"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 xml:space="preserve">Clearly explain to the client the course of action that will follow: </w:t>
      </w:r>
    </w:p>
    <w:p w14:paraId="46D3595D" w14:textId="77777777" w:rsidR="00D10B4E" w:rsidRPr="0079666B" w:rsidRDefault="00D10B4E" w:rsidP="00D10B4E">
      <w:pPr>
        <w:pStyle w:val="ListParagraph"/>
        <w:numPr>
          <w:ilvl w:val="1"/>
          <w:numId w:val="28"/>
        </w:numPr>
        <w:spacing w:before="240" w:after="240"/>
        <w:ind w:left="993"/>
        <w:rPr>
          <w:rFonts w:cstheme="minorHAnsi"/>
          <w:iCs/>
          <w:lang w:val="en-NZ" w:eastAsia="en-AU"/>
        </w:rPr>
      </w:pPr>
      <w:r w:rsidRPr="0079666B">
        <w:rPr>
          <w:rFonts w:cstheme="minorHAnsi"/>
          <w:iCs/>
          <w:lang w:val="en-NZ" w:eastAsia="en-AU"/>
        </w:rPr>
        <w:t xml:space="preserve">if the complaint is out of our jurisdiction; </w:t>
      </w:r>
    </w:p>
    <w:p w14:paraId="3518133C" w14:textId="77777777" w:rsidR="00D10B4E" w:rsidRPr="0079666B" w:rsidRDefault="00D10B4E" w:rsidP="00D10B4E">
      <w:pPr>
        <w:pStyle w:val="ListParagraph"/>
        <w:numPr>
          <w:ilvl w:val="1"/>
          <w:numId w:val="28"/>
        </w:numPr>
        <w:spacing w:before="240" w:after="240"/>
        <w:ind w:left="993"/>
        <w:rPr>
          <w:rFonts w:cstheme="minorHAnsi"/>
          <w:iCs/>
          <w:lang w:val="en-NZ" w:eastAsia="en-AU"/>
        </w:rPr>
      </w:pPr>
      <w:r w:rsidRPr="0079666B">
        <w:rPr>
          <w:rFonts w:cstheme="minorHAnsi"/>
          <w:iCs/>
          <w:lang w:val="en-NZ" w:eastAsia="en-AU"/>
        </w:rPr>
        <w:t xml:space="preserve">if we may exercise a discretion not to investigate; </w:t>
      </w:r>
    </w:p>
    <w:p w14:paraId="77A6C574" w14:textId="77777777" w:rsidR="00D10B4E" w:rsidRPr="0079666B" w:rsidRDefault="00D10B4E" w:rsidP="00D10B4E">
      <w:pPr>
        <w:pStyle w:val="ListParagraph"/>
        <w:numPr>
          <w:ilvl w:val="1"/>
          <w:numId w:val="28"/>
        </w:numPr>
        <w:spacing w:before="240" w:after="240"/>
        <w:ind w:left="993"/>
        <w:rPr>
          <w:rFonts w:cstheme="minorHAnsi"/>
          <w:iCs/>
          <w:lang w:val="en-NZ" w:eastAsia="en-AU"/>
        </w:rPr>
      </w:pPr>
      <w:r w:rsidRPr="0079666B">
        <w:rPr>
          <w:rFonts w:cstheme="minorHAnsi"/>
          <w:iCs/>
          <w:lang w:val="en-NZ" w:eastAsia="en-AU"/>
        </w:rPr>
        <w:t xml:space="preserve">if preliminary enquiries need to be made, or further consideration needs to be given; </w:t>
      </w:r>
    </w:p>
    <w:p w14:paraId="53F1D91E" w14:textId="77777777" w:rsidR="00D10B4E" w:rsidRPr="0079666B" w:rsidRDefault="00D10B4E" w:rsidP="00D10B4E">
      <w:pPr>
        <w:pStyle w:val="ListParagraph"/>
        <w:numPr>
          <w:ilvl w:val="1"/>
          <w:numId w:val="28"/>
        </w:numPr>
        <w:spacing w:before="240" w:after="240"/>
        <w:ind w:left="993"/>
        <w:rPr>
          <w:rFonts w:cstheme="minorHAnsi"/>
          <w:iCs/>
          <w:lang w:val="en-NZ" w:eastAsia="en-AU"/>
        </w:rPr>
      </w:pPr>
      <w:r w:rsidRPr="0079666B">
        <w:rPr>
          <w:rFonts w:cstheme="minorHAnsi"/>
          <w:iCs/>
          <w:lang w:val="en-NZ" w:eastAsia="en-AU"/>
        </w:rPr>
        <w:t xml:space="preserve">or if the complaint is to be investigated. </w:t>
      </w:r>
    </w:p>
    <w:p w14:paraId="002335FC" w14:textId="77777777"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 xml:space="preserve">We will not create false expectations, but assure the client that the complaint will receive full attention; </w:t>
      </w:r>
    </w:p>
    <w:p w14:paraId="61DAAF1B" w14:textId="77777777"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Give an estimated timeframe or, if not possible, a date by which we will contact them;</w:t>
      </w:r>
    </w:p>
    <w:p w14:paraId="1D7C7F3F" w14:textId="77777777"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Check whether the client is satisfied with the proposed action and, if not, advise them of alternatives;</w:t>
      </w:r>
    </w:p>
    <w:p w14:paraId="4C2A4CFB" w14:textId="77777777"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 xml:space="preserve">Ensure that the complaint is appropriately acknowledged; </w:t>
      </w:r>
    </w:p>
    <w:p w14:paraId="0DD822C3" w14:textId="77777777"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 xml:space="preserve">Follow up where necessary, and monitor whether the client is satisfied; </w:t>
      </w:r>
    </w:p>
    <w:p w14:paraId="4593EEDE" w14:textId="3CFD1128" w:rsidR="00D10B4E" w:rsidRPr="0079666B" w:rsidRDefault="00D10B4E" w:rsidP="00D10B4E">
      <w:pPr>
        <w:pStyle w:val="ListParagraph"/>
        <w:numPr>
          <w:ilvl w:val="0"/>
          <w:numId w:val="17"/>
        </w:numPr>
        <w:spacing w:before="240" w:after="240"/>
        <w:rPr>
          <w:rFonts w:cstheme="minorHAnsi"/>
          <w:iCs/>
          <w:lang w:val="en-NZ" w:eastAsia="en-AU"/>
        </w:rPr>
      </w:pPr>
      <w:r w:rsidRPr="0079666B">
        <w:rPr>
          <w:rFonts w:cstheme="minorHAnsi"/>
          <w:iCs/>
          <w:lang w:val="en-NZ" w:eastAsia="en-AU"/>
        </w:rPr>
        <w:t>Register all complaints</w:t>
      </w:r>
    </w:p>
    <w:p w14:paraId="1B3FB68B" w14:textId="279D688E" w:rsidR="00C40E30" w:rsidRPr="0079666B" w:rsidRDefault="0EB737AD" w:rsidP="0079666B">
      <w:pPr>
        <w:pStyle w:val="Style3"/>
        <w:numPr>
          <w:ilvl w:val="0"/>
          <w:numId w:val="32"/>
        </w:numPr>
        <w:pBdr>
          <w:bottom w:val="none" w:sz="0" w:space="0" w:color="auto"/>
        </w:pBdr>
        <w:spacing w:after="240" w:line="276" w:lineRule="auto"/>
        <w:ind w:left="0"/>
        <w:rPr>
          <w:sz w:val="24"/>
          <w:szCs w:val="24"/>
        </w:rPr>
      </w:pPr>
      <w:r w:rsidRPr="0079666B">
        <w:rPr>
          <w:sz w:val="24"/>
          <w:szCs w:val="24"/>
        </w:rPr>
        <w:t xml:space="preserve"> Inquiries</w:t>
      </w:r>
      <w:r w:rsidR="005B32F3" w:rsidRPr="0079666B">
        <w:rPr>
          <w:sz w:val="24"/>
          <w:szCs w:val="24"/>
        </w:rPr>
        <w:t xml:space="preserve"> and Minor Complaints</w:t>
      </w:r>
    </w:p>
    <w:p w14:paraId="65EB588F" w14:textId="3F4746B2" w:rsidR="005A203C" w:rsidRPr="0079666B" w:rsidRDefault="00173953" w:rsidP="00A071EB">
      <w:pPr>
        <w:spacing w:before="240" w:after="240"/>
        <w:jc w:val="both"/>
        <w:rPr>
          <w:rFonts w:cstheme="minorHAnsi"/>
          <w:lang w:val="en-NZ"/>
        </w:rPr>
      </w:pPr>
      <w:r w:rsidRPr="0079666B">
        <w:rPr>
          <w:rFonts w:eastAsiaTheme="minorEastAsia" w:cstheme="minorHAnsi"/>
          <w:iCs/>
          <w:lang w:eastAsia="en-AU"/>
        </w:rPr>
        <w:t>[ORGANISATION]</w:t>
      </w:r>
      <w:r w:rsidR="009E6785" w:rsidRPr="0079666B">
        <w:rPr>
          <w:rFonts w:eastAsiaTheme="minorEastAsia" w:cstheme="minorHAnsi"/>
          <w:lang w:val="en-NZ"/>
        </w:rPr>
        <w:t xml:space="preserve"> </w:t>
      </w:r>
      <w:r w:rsidR="005A203C" w:rsidRPr="0079666B">
        <w:rPr>
          <w:rFonts w:cstheme="minorHAnsi"/>
          <w:iCs/>
          <w:lang w:val="en-NZ"/>
        </w:rPr>
        <w:t xml:space="preserve">will endeavour to deal immediately with inquiries and minor complaints which are made </w:t>
      </w:r>
      <w:r w:rsidR="00DF5528" w:rsidRPr="0079666B">
        <w:rPr>
          <w:rFonts w:cstheme="minorHAnsi"/>
          <w:iCs/>
          <w:lang w:val="en-NZ"/>
        </w:rPr>
        <w:t>through relevant communications</w:t>
      </w:r>
      <w:r w:rsidR="005A203C" w:rsidRPr="0079666B">
        <w:rPr>
          <w:rFonts w:cstheme="minorHAnsi"/>
          <w:iCs/>
          <w:lang w:val="en-NZ"/>
        </w:rPr>
        <w:t>. However, as far as possible, we will ensure that the inquirer or complainant is completely satisfied with the information and/or resolution is provided.</w:t>
      </w:r>
    </w:p>
    <w:p w14:paraId="2F09C76D" w14:textId="63CE8DF2" w:rsidR="005A203C" w:rsidRPr="0079666B" w:rsidRDefault="005A203C" w:rsidP="00A071EB">
      <w:pPr>
        <w:spacing w:before="240" w:after="240"/>
        <w:jc w:val="both"/>
        <w:rPr>
          <w:rFonts w:cstheme="minorHAnsi"/>
          <w:lang w:val="en-NZ"/>
        </w:rPr>
      </w:pPr>
      <w:r w:rsidRPr="0079666B">
        <w:rPr>
          <w:rFonts w:cstheme="minorHAnsi"/>
          <w:iCs/>
          <w:lang w:val="en-NZ"/>
        </w:rPr>
        <w:t>On receipt of a complaint we will also attempt to determine expeditiously whether investigation is required or not depending on jurisdictional questions and whether the complaint is ill</w:t>
      </w:r>
      <w:r w:rsidR="00E62829" w:rsidRPr="0079666B">
        <w:rPr>
          <w:rFonts w:cstheme="minorHAnsi"/>
          <w:iCs/>
          <w:lang w:val="en-NZ"/>
        </w:rPr>
        <w:t>-</w:t>
      </w:r>
      <w:r w:rsidRPr="0079666B">
        <w:rPr>
          <w:rFonts w:cstheme="minorHAnsi"/>
          <w:iCs/>
          <w:lang w:val="en-NZ"/>
        </w:rPr>
        <w:t>conceived.</w:t>
      </w:r>
    </w:p>
    <w:p w14:paraId="5875D836" w14:textId="6D466D5D" w:rsidR="00FE1141" w:rsidRDefault="005A203C" w:rsidP="00A071EB">
      <w:pPr>
        <w:spacing w:before="240" w:after="240"/>
        <w:jc w:val="both"/>
        <w:rPr>
          <w:rFonts w:cstheme="minorHAnsi"/>
          <w:iCs/>
          <w:lang w:val="en-NZ"/>
        </w:rPr>
      </w:pPr>
      <w:r w:rsidRPr="0079666B">
        <w:rPr>
          <w:rFonts w:cstheme="minorHAnsi"/>
          <w:iCs/>
          <w:lang w:val="en-NZ"/>
        </w:rPr>
        <w:lastRenderedPageBreak/>
        <w:t xml:space="preserve">If the complainant disputes an assessment that a complaint should not be investigated, the member of staff handling the complaint will refer it to </w:t>
      </w:r>
      <w:r w:rsidR="00DE1033" w:rsidRPr="0079666B">
        <w:rPr>
          <w:rFonts w:cstheme="minorHAnsi"/>
          <w:iCs/>
          <w:lang w:val="en-NZ"/>
        </w:rPr>
        <w:t xml:space="preserve">the </w:t>
      </w:r>
      <w:r w:rsidRPr="0079666B">
        <w:rPr>
          <w:rFonts w:cstheme="minorHAnsi"/>
          <w:iCs/>
          <w:lang w:val="en-NZ"/>
        </w:rPr>
        <w:t xml:space="preserve">senior colleague for review. If such a dispute is </w:t>
      </w:r>
      <w:r w:rsidR="007B21C5" w:rsidRPr="0079666B">
        <w:rPr>
          <w:rFonts w:cstheme="minorHAnsi"/>
          <w:iCs/>
          <w:lang w:val="en-NZ"/>
        </w:rPr>
        <w:t>unresolvable,</w:t>
      </w:r>
      <w:r w:rsidRPr="0079666B">
        <w:rPr>
          <w:rFonts w:cstheme="minorHAnsi"/>
          <w:iCs/>
          <w:lang w:val="en-NZ"/>
        </w:rPr>
        <w:t xml:space="preserve"> we will refer the complainant to Code Committee of </w:t>
      </w:r>
      <w:r w:rsidR="0007349A" w:rsidRPr="0079666B">
        <w:rPr>
          <w:rFonts w:cstheme="minorHAnsi"/>
          <w:iCs/>
          <w:lang w:val="en-NZ"/>
        </w:rPr>
        <w:t>CID</w:t>
      </w:r>
      <w:r w:rsidR="00D61E66" w:rsidRPr="0079666B">
        <w:rPr>
          <w:rFonts w:cstheme="minorHAnsi"/>
          <w:iCs/>
          <w:lang w:val="en-NZ"/>
        </w:rPr>
        <w:t>.</w:t>
      </w:r>
    </w:p>
    <w:p w14:paraId="093494C6" w14:textId="77777777" w:rsidR="00F820DB" w:rsidRPr="0079666B" w:rsidRDefault="00F820DB" w:rsidP="00A071EB">
      <w:pPr>
        <w:spacing w:before="240" w:after="240"/>
        <w:jc w:val="both"/>
        <w:rPr>
          <w:rFonts w:cstheme="minorHAnsi"/>
          <w:iCs/>
          <w:lang w:val="en-NZ"/>
        </w:rPr>
      </w:pPr>
    </w:p>
    <w:p w14:paraId="4BEF1378" w14:textId="2CACF796" w:rsidR="00FE1141" w:rsidRPr="00F820DB" w:rsidRDefault="0EB737AD" w:rsidP="00F820DB">
      <w:pPr>
        <w:pStyle w:val="Style3"/>
        <w:numPr>
          <w:ilvl w:val="0"/>
          <w:numId w:val="32"/>
        </w:numPr>
        <w:pBdr>
          <w:bottom w:val="none" w:sz="0" w:space="0" w:color="auto"/>
        </w:pBdr>
        <w:spacing w:after="240" w:line="276" w:lineRule="auto"/>
        <w:ind w:left="0"/>
        <w:rPr>
          <w:sz w:val="24"/>
          <w:szCs w:val="24"/>
        </w:rPr>
      </w:pPr>
      <w:r w:rsidRPr="00F820DB">
        <w:rPr>
          <w:sz w:val="24"/>
          <w:szCs w:val="24"/>
        </w:rPr>
        <w:t xml:space="preserve"> </w:t>
      </w:r>
      <w:r w:rsidR="005B32F3" w:rsidRPr="00F820DB">
        <w:rPr>
          <w:sz w:val="24"/>
          <w:szCs w:val="24"/>
        </w:rPr>
        <w:t>Investigating Complaints</w:t>
      </w:r>
    </w:p>
    <w:p w14:paraId="01B799AF" w14:textId="3C0BA581" w:rsidR="00B72859" w:rsidRPr="0079666B" w:rsidRDefault="00173953" w:rsidP="007B21C5">
      <w:pPr>
        <w:spacing w:before="240" w:after="0"/>
        <w:jc w:val="both"/>
        <w:rPr>
          <w:rFonts w:cstheme="minorHAnsi"/>
        </w:rPr>
      </w:pPr>
      <w:r w:rsidRPr="0079666B">
        <w:rPr>
          <w:rFonts w:eastAsiaTheme="minorEastAsia" w:cstheme="minorHAnsi"/>
          <w:iCs/>
          <w:lang w:eastAsia="en-AU"/>
        </w:rPr>
        <w:t>[ORGANISATION]</w:t>
      </w:r>
      <w:r w:rsidR="0EB737AD" w:rsidRPr="0079666B">
        <w:rPr>
          <w:rFonts w:eastAsiaTheme="minorEastAsia" w:cstheme="minorHAnsi"/>
          <w:lang w:val="en-NZ"/>
        </w:rPr>
        <w:t xml:space="preserve"> will make every reasonable effort to investigate all the relevant circumstances and information surrounding a complaint. The level of investigation will be commensurate with the seriousness and frequency of the complaint</w:t>
      </w:r>
      <w:r w:rsidR="0EB737AD" w:rsidRPr="0079666B">
        <w:rPr>
          <w:rFonts w:cstheme="minorHAnsi"/>
        </w:rPr>
        <w:t>, and the complaint-handler will decide on what action is required. A more protracted investigation process may involve for example:</w:t>
      </w:r>
    </w:p>
    <w:p w14:paraId="57EEBFE9" w14:textId="77777777" w:rsidR="00B72859" w:rsidRPr="0079666B" w:rsidRDefault="00B72859" w:rsidP="007B21C5">
      <w:pPr>
        <w:pStyle w:val="ListParagraph"/>
        <w:numPr>
          <w:ilvl w:val="0"/>
          <w:numId w:val="25"/>
        </w:numPr>
        <w:autoSpaceDE w:val="0"/>
        <w:autoSpaceDN w:val="0"/>
        <w:adjustRightInd w:val="0"/>
        <w:spacing w:after="240"/>
        <w:rPr>
          <w:rFonts w:cstheme="minorHAnsi"/>
          <w:bCs/>
        </w:rPr>
      </w:pPr>
      <w:r w:rsidRPr="0079666B">
        <w:rPr>
          <w:rFonts w:cstheme="minorHAnsi"/>
          <w:bCs/>
        </w:rPr>
        <w:t>establishing further facts and information;</w:t>
      </w:r>
    </w:p>
    <w:p w14:paraId="030D1DE3" w14:textId="77777777" w:rsidR="00B72859" w:rsidRPr="0079666B" w:rsidRDefault="00B72859" w:rsidP="007B21C5">
      <w:pPr>
        <w:pStyle w:val="ListParagraph"/>
        <w:numPr>
          <w:ilvl w:val="0"/>
          <w:numId w:val="25"/>
        </w:numPr>
        <w:autoSpaceDE w:val="0"/>
        <w:autoSpaceDN w:val="0"/>
        <w:adjustRightInd w:val="0"/>
        <w:spacing w:before="240" w:after="240"/>
        <w:rPr>
          <w:rFonts w:cstheme="minorHAnsi"/>
          <w:bCs/>
        </w:rPr>
      </w:pPr>
      <w:r w:rsidRPr="0079666B">
        <w:rPr>
          <w:rFonts w:cstheme="minorHAnsi"/>
          <w:bCs/>
        </w:rPr>
        <w:t>conducting interviews with those involved;</w:t>
      </w:r>
    </w:p>
    <w:p w14:paraId="3747F933" w14:textId="6CE85C9D" w:rsidR="00B72859" w:rsidRPr="0079666B" w:rsidRDefault="00B72859" w:rsidP="007B21C5">
      <w:pPr>
        <w:pStyle w:val="ListParagraph"/>
        <w:numPr>
          <w:ilvl w:val="0"/>
          <w:numId w:val="25"/>
        </w:numPr>
        <w:autoSpaceDE w:val="0"/>
        <w:autoSpaceDN w:val="0"/>
        <w:adjustRightInd w:val="0"/>
        <w:spacing w:before="240" w:after="240"/>
        <w:rPr>
          <w:rFonts w:cstheme="minorHAnsi"/>
          <w:bCs/>
        </w:rPr>
      </w:pPr>
      <w:r w:rsidRPr="0079666B">
        <w:rPr>
          <w:rFonts w:cstheme="minorHAnsi"/>
          <w:bCs/>
        </w:rPr>
        <w:t xml:space="preserve">taking legal and/or </w:t>
      </w:r>
      <w:r w:rsidR="000827BE" w:rsidRPr="0079666B">
        <w:rPr>
          <w:rFonts w:cstheme="minorHAnsi"/>
          <w:bCs/>
        </w:rPr>
        <w:t>h</w:t>
      </w:r>
      <w:r w:rsidRPr="0079666B">
        <w:rPr>
          <w:rFonts w:cstheme="minorHAnsi"/>
          <w:bCs/>
        </w:rPr>
        <w:t xml:space="preserve">uman </w:t>
      </w:r>
      <w:r w:rsidR="000827BE" w:rsidRPr="0079666B">
        <w:rPr>
          <w:rFonts w:cstheme="minorHAnsi"/>
          <w:bCs/>
        </w:rPr>
        <w:t>r</w:t>
      </w:r>
      <w:r w:rsidRPr="0079666B">
        <w:rPr>
          <w:rFonts w:cstheme="minorHAnsi"/>
          <w:bCs/>
        </w:rPr>
        <w:t>esources</w:t>
      </w:r>
      <w:r w:rsidR="000827BE" w:rsidRPr="0079666B">
        <w:rPr>
          <w:rFonts w:cstheme="minorHAnsi"/>
          <w:bCs/>
        </w:rPr>
        <w:t xml:space="preserve"> (HR)</w:t>
      </w:r>
      <w:r w:rsidRPr="0079666B">
        <w:rPr>
          <w:rFonts w:cstheme="minorHAnsi"/>
          <w:bCs/>
        </w:rPr>
        <w:t xml:space="preserve"> advice;</w:t>
      </w:r>
    </w:p>
    <w:p w14:paraId="049F31CB" w14:textId="76E13D68" w:rsidR="0050706D" w:rsidRPr="0079666B" w:rsidRDefault="00B72859" w:rsidP="007B21C5">
      <w:pPr>
        <w:pStyle w:val="ListParagraph"/>
        <w:numPr>
          <w:ilvl w:val="0"/>
          <w:numId w:val="25"/>
        </w:numPr>
        <w:autoSpaceDE w:val="0"/>
        <w:autoSpaceDN w:val="0"/>
        <w:adjustRightInd w:val="0"/>
        <w:spacing w:before="240" w:after="240"/>
        <w:rPr>
          <w:rFonts w:cstheme="minorHAnsi"/>
        </w:rPr>
      </w:pPr>
      <w:r w:rsidRPr="0079666B">
        <w:rPr>
          <w:rFonts w:cstheme="minorHAnsi"/>
        </w:rPr>
        <w:t>undertaking internal audit processes.</w:t>
      </w:r>
    </w:p>
    <w:p w14:paraId="3DDE3AFC" w14:textId="0F78B80D" w:rsidR="0050706D" w:rsidRPr="0079666B" w:rsidRDefault="0050706D" w:rsidP="000827BE">
      <w:pPr>
        <w:spacing w:before="240" w:after="240"/>
        <w:rPr>
          <w:rFonts w:cstheme="minorHAnsi"/>
          <w:iCs/>
          <w:lang w:val="en-NZ"/>
        </w:rPr>
      </w:pPr>
      <w:r w:rsidRPr="0079666B">
        <w:rPr>
          <w:rFonts w:cstheme="minorHAnsi"/>
          <w:iCs/>
          <w:lang w:val="en-NZ"/>
        </w:rPr>
        <w:t>The C</w:t>
      </w:r>
      <w:r w:rsidR="000827BE" w:rsidRPr="0079666B">
        <w:rPr>
          <w:rFonts w:cstheme="minorHAnsi"/>
          <w:iCs/>
          <w:lang w:val="en-NZ"/>
        </w:rPr>
        <w:t>hairperson</w:t>
      </w:r>
      <w:r w:rsidRPr="0079666B">
        <w:rPr>
          <w:rFonts w:cstheme="minorHAnsi"/>
          <w:iCs/>
          <w:lang w:val="en-NZ"/>
        </w:rPr>
        <w:t xml:space="preserve"> will appoint an investigating officer</w:t>
      </w:r>
      <w:r w:rsidR="000827BE" w:rsidRPr="0079666B">
        <w:rPr>
          <w:rFonts w:cstheme="minorHAnsi"/>
          <w:iCs/>
          <w:lang w:val="en-NZ"/>
        </w:rPr>
        <w:t xml:space="preserve"> who</w:t>
      </w:r>
      <w:r w:rsidRPr="0079666B">
        <w:rPr>
          <w:rFonts w:cstheme="minorHAnsi"/>
          <w:iCs/>
          <w:lang w:val="en-NZ"/>
        </w:rPr>
        <w:t xml:space="preserve"> will normally have expertise related to the nature of the complaint. The </w:t>
      </w:r>
      <w:r w:rsidR="000827BE" w:rsidRPr="0079666B">
        <w:rPr>
          <w:rFonts w:cstheme="minorHAnsi"/>
          <w:iCs/>
          <w:lang w:val="en-NZ"/>
        </w:rPr>
        <w:t>Chairperson</w:t>
      </w:r>
      <w:r w:rsidRPr="0079666B">
        <w:rPr>
          <w:rFonts w:cstheme="minorHAnsi"/>
          <w:iCs/>
          <w:lang w:val="en-NZ"/>
        </w:rPr>
        <w:t xml:space="preserve"> is responsible for ensuring that no material conflict of interest exists </w:t>
      </w:r>
      <w:r w:rsidR="000827BE" w:rsidRPr="0079666B">
        <w:rPr>
          <w:rFonts w:cstheme="minorHAnsi"/>
          <w:iCs/>
          <w:lang w:val="en-NZ"/>
        </w:rPr>
        <w:t>for the investigating officer.</w:t>
      </w:r>
    </w:p>
    <w:p w14:paraId="00A0F71B" w14:textId="4E0472D9" w:rsidR="0050706D" w:rsidRPr="0079666B" w:rsidRDefault="0050706D" w:rsidP="000827BE">
      <w:pPr>
        <w:spacing w:before="240" w:after="240"/>
        <w:rPr>
          <w:rFonts w:cstheme="minorHAnsi"/>
          <w:iCs/>
          <w:lang w:val="en-NZ"/>
        </w:rPr>
      </w:pPr>
      <w:r w:rsidRPr="0079666B">
        <w:rPr>
          <w:rFonts w:cstheme="minorHAnsi"/>
          <w:iCs/>
          <w:lang w:val="en-NZ"/>
        </w:rPr>
        <w:t>The complainant will be informed in writing of the decision to investigate the complaint further and</w:t>
      </w:r>
      <w:r w:rsidR="00284D05" w:rsidRPr="0079666B">
        <w:rPr>
          <w:rFonts w:cstheme="minorHAnsi"/>
          <w:iCs/>
          <w:lang w:val="en-NZ"/>
        </w:rPr>
        <w:t xml:space="preserve"> the expected timeframes.  The c</w:t>
      </w:r>
      <w:r w:rsidRPr="0079666B">
        <w:rPr>
          <w:rFonts w:cstheme="minorHAnsi"/>
          <w:iCs/>
          <w:lang w:val="en-NZ"/>
        </w:rPr>
        <w:t>omplainant will be notified in writing of any changes to the expected timeframes.</w:t>
      </w:r>
      <w:r w:rsidR="00183214" w:rsidRPr="0079666B">
        <w:rPr>
          <w:rFonts w:cstheme="minorHAnsi"/>
          <w:iCs/>
          <w:lang w:val="en-NZ"/>
        </w:rPr>
        <w:t xml:space="preserve">  </w:t>
      </w:r>
      <w:r w:rsidRPr="0079666B">
        <w:rPr>
          <w:rFonts w:cstheme="minorHAnsi"/>
          <w:iCs/>
          <w:lang w:val="en-NZ"/>
        </w:rPr>
        <w:t>If relevant, the person the complaint is about will be given an opportunity to respond to the complaint in writing.</w:t>
      </w:r>
    </w:p>
    <w:p w14:paraId="1693F3F9" w14:textId="2B4A27EC" w:rsidR="0050706D" w:rsidRPr="0079666B" w:rsidRDefault="0050706D" w:rsidP="000827BE">
      <w:pPr>
        <w:spacing w:before="240" w:after="240"/>
        <w:rPr>
          <w:rFonts w:cstheme="minorHAnsi"/>
          <w:iCs/>
          <w:lang w:val="en-NZ"/>
        </w:rPr>
      </w:pPr>
      <w:r w:rsidRPr="0079666B">
        <w:rPr>
          <w:rFonts w:cstheme="minorHAnsi"/>
          <w:iCs/>
          <w:lang w:val="en-NZ"/>
        </w:rPr>
        <w:t>The investigating officer will review the complaint and may, at their discretion, seek additional information as required from the person the complaint is about, the complainant or external experts (as considered necessary).  The investigating officer may, if appropriate and at their discretion, attempt to conciliate between the parties or suggest independent conciliation or mediation.</w:t>
      </w:r>
    </w:p>
    <w:p w14:paraId="47CE3519" w14:textId="158B0F1A" w:rsidR="0050706D" w:rsidRPr="0079666B" w:rsidRDefault="0050706D" w:rsidP="00A071EB">
      <w:pPr>
        <w:spacing w:before="240" w:after="240"/>
        <w:rPr>
          <w:rFonts w:cstheme="minorHAnsi"/>
        </w:rPr>
      </w:pPr>
      <w:r w:rsidRPr="0079666B">
        <w:rPr>
          <w:rFonts w:cstheme="minorHAnsi"/>
        </w:rPr>
        <w:t xml:space="preserve">The investigating officer is not limited in their investigation to those issues raised by the complainant and may form their own views on wrongdoing or breaches of </w:t>
      </w:r>
      <w:r w:rsidR="00173953" w:rsidRPr="0079666B">
        <w:rPr>
          <w:rFonts w:cstheme="minorHAnsi"/>
        </w:rPr>
        <w:t>[ORGANISATION]</w:t>
      </w:r>
      <w:r w:rsidRPr="0079666B">
        <w:rPr>
          <w:rFonts w:cstheme="minorHAnsi"/>
        </w:rPr>
        <w:t xml:space="preserve"> policy that may have arisen from the circumstances of the complaint.</w:t>
      </w:r>
    </w:p>
    <w:p w14:paraId="23528A7E" w14:textId="2B81BD5B" w:rsidR="0050706D" w:rsidRPr="0079666B" w:rsidRDefault="0050706D" w:rsidP="00A071EB">
      <w:pPr>
        <w:spacing w:before="240" w:after="240"/>
        <w:rPr>
          <w:rFonts w:cstheme="minorHAnsi"/>
        </w:rPr>
      </w:pPr>
      <w:r w:rsidRPr="0079666B">
        <w:rPr>
          <w:rFonts w:cstheme="minorHAnsi"/>
        </w:rPr>
        <w:t>The investigating officer will prepare a draft report of the facts and issues of the complaint.</w:t>
      </w:r>
      <w:r w:rsidR="00D7527E" w:rsidRPr="0079666B">
        <w:rPr>
          <w:rFonts w:cstheme="minorHAnsi"/>
        </w:rPr>
        <w:t xml:space="preserve">  </w:t>
      </w:r>
      <w:r w:rsidRPr="0079666B">
        <w:rPr>
          <w:rFonts w:cstheme="minorHAnsi"/>
        </w:rPr>
        <w:t xml:space="preserve">Prior to finalisation of the report, a copy of the draft report (without recommendations) will be provided to the person who the complaint is about (if relevant) and the complainant.  They will normally have five working days to contest the contents and provide factual corrections. </w:t>
      </w:r>
    </w:p>
    <w:p w14:paraId="40562AB1" w14:textId="4982E9F7" w:rsidR="0050706D" w:rsidRPr="0079666B" w:rsidRDefault="0050706D" w:rsidP="0079542D">
      <w:pPr>
        <w:spacing w:before="240" w:after="0"/>
        <w:rPr>
          <w:rFonts w:cstheme="minorHAnsi"/>
        </w:rPr>
      </w:pPr>
      <w:r w:rsidRPr="0079666B">
        <w:rPr>
          <w:rFonts w:cstheme="minorHAnsi"/>
        </w:rPr>
        <w:t>The investigating officer will consider any response from the person the complaint is about or complainant, finalise the report and make a recommendation to do one of the following:</w:t>
      </w:r>
    </w:p>
    <w:p w14:paraId="689A5A90" w14:textId="77777777" w:rsidR="0050706D" w:rsidRPr="0079666B" w:rsidRDefault="0050706D" w:rsidP="0079542D">
      <w:pPr>
        <w:pStyle w:val="ListParagraph"/>
        <w:numPr>
          <w:ilvl w:val="0"/>
          <w:numId w:val="30"/>
        </w:numPr>
        <w:spacing w:after="240"/>
        <w:rPr>
          <w:rFonts w:cstheme="minorHAnsi"/>
        </w:rPr>
      </w:pPr>
      <w:r w:rsidRPr="0079666B">
        <w:rPr>
          <w:rFonts w:cstheme="minorHAnsi"/>
        </w:rPr>
        <w:t>Dismiss the complaint</w:t>
      </w:r>
    </w:p>
    <w:p w14:paraId="3CBA0019" w14:textId="2B28F87F" w:rsidR="0050706D" w:rsidRPr="0079666B" w:rsidRDefault="0050706D" w:rsidP="0079542D">
      <w:pPr>
        <w:pStyle w:val="ListParagraph"/>
        <w:numPr>
          <w:ilvl w:val="0"/>
          <w:numId w:val="30"/>
        </w:numPr>
        <w:autoSpaceDE w:val="0"/>
        <w:autoSpaceDN w:val="0"/>
        <w:adjustRightInd w:val="0"/>
        <w:spacing w:before="240" w:after="240"/>
        <w:rPr>
          <w:rFonts w:cstheme="minorHAnsi"/>
          <w:bCs/>
        </w:rPr>
      </w:pPr>
      <w:r w:rsidRPr="0079666B">
        <w:rPr>
          <w:rFonts w:cstheme="minorHAnsi"/>
          <w:bCs/>
        </w:rPr>
        <w:t xml:space="preserve">Review and implement any necessary corrective changes at </w:t>
      </w:r>
      <w:r w:rsidR="00173953" w:rsidRPr="0079666B">
        <w:rPr>
          <w:rFonts w:cstheme="minorHAnsi"/>
        </w:rPr>
        <w:t>[ORGANISATION]</w:t>
      </w:r>
      <w:r w:rsidRPr="0079666B">
        <w:rPr>
          <w:rFonts w:cstheme="minorHAnsi"/>
          <w:bCs/>
        </w:rPr>
        <w:t>;</w:t>
      </w:r>
    </w:p>
    <w:p w14:paraId="3E79C5CA" w14:textId="57CC6765" w:rsidR="0050706D" w:rsidRPr="0079666B" w:rsidRDefault="00DB6B96" w:rsidP="0079542D">
      <w:pPr>
        <w:pStyle w:val="ListParagraph"/>
        <w:numPr>
          <w:ilvl w:val="0"/>
          <w:numId w:val="30"/>
        </w:numPr>
        <w:autoSpaceDE w:val="0"/>
        <w:autoSpaceDN w:val="0"/>
        <w:adjustRightInd w:val="0"/>
        <w:spacing w:before="240" w:after="240"/>
        <w:rPr>
          <w:rFonts w:cstheme="minorHAnsi"/>
          <w:bCs/>
        </w:rPr>
      </w:pPr>
      <w:r w:rsidRPr="0079666B">
        <w:rPr>
          <w:rFonts w:cstheme="minorHAnsi"/>
          <w:bCs/>
        </w:rPr>
        <w:t>I</w:t>
      </w:r>
      <w:r w:rsidR="0050706D" w:rsidRPr="0079666B">
        <w:rPr>
          <w:rFonts w:cstheme="minorHAnsi"/>
          <w:bCs/>
        </w:rPr>
        <w:t xml:space="preserve">nitiating disciplinary action if </w:t>
      </w:r>
      <w:r w:rsidR="00173953" w:rsidRPr="0079666B">
        <w:rPr>
          <w:rFonts w:cstheme="minorHAnsi"/>
        </w:rPr>
        <w:t>[ORGANISATION]</w:t>
      </w:r>
      <w:r w:rsidR="00284D05" w:rsidRPr="0079666B">
        <w:rPr>
          <w:rFonts w:cstheme="minorHAnsi"/>
        </w:rPr>
        <w:t xml:space="preserve"> </w:t>
      </w:r>
      <w:r w:rsidR="0050706D" w:rsidRPr="0079666B">
        <w:rPr>
          <w:rFonts w:cstheme="minorHAnsi"/>
          <w:bCs/>
        </w:rPr>
        <w:t>employees are involved;</w:t>
      </w:r>
    </w:p>
    <w:p w14:paraId="07F2B0D7" w14:textId="77777777" w:rsidR="0050706D" w:rsidRPr="0079666B" w:rsidRDefault="0050706D" w:rsidP="0079542D">
      <w:pPr>
        <w:pStyle w:val="ListParagraph"/>
        <w:numPr>
          <w:ilvl w:val="0"/>
          <w:numId w:val="30"/>
        </w:numPr>
        <w:autoSpaceDE w:val="0"/>
        <w:autoSpaceDN w:val="0"/>
        <w:adjustRightInd w:val="0"/>
        <w:spacing w:before="240" w:after="240"/>
        <w:rPr>
          <w:rFonts w:cstheme="minorHAnsi"/>
          <w:bCs/>
        </w:rPr>
      </w:pPr>
      <w:r w:rsidRPr="0079666B">
        <w:rPr>
          <w:rFonts w:cstheme="minorHAnsi"/>
          <w:bCs/>
        </w:rPr>
        <w:t>Initiate an inquiry or a more detailed investigation;</w:t>
      </w:r>
    </w:p>
    <w:p w14:paraId="6005D50A" w14:textId="77777777" w:rsidR="0050706D" w:rsidRPr="0079666B" w:rsidRDefault="0050706D" w:rsidP="0079542D">
      <w:pPr>
        <w:pStyle w:val="ListParagraph"/>
        <w:numPr>
          <w:ilvl w:val="0"/>
          <w:numId w:val="30"/>
        </w:numPr>
        <w:spacing w:before="240" w:after="240"/>
        <w:rPr>
          <w:rFonts w:cstheme="minorHAnsi"/>
        </w:rPr>
      </w:pPr>
      <w:r w:rsidRPr="0079666B">
        <w:rPr>
          <w:rFonts w:cstheme="minorHAnsi"/>
        </w:rPr>
        <w:t>Refer the complainant to a more appropriate forum</w:t>
      </w:r>
    </w:p>
    <w:p w14:paraId="1AF55895" w14:textId="20ED4B9B" w:rsidR="00B72859" w:rsidRDefault="0050706D" w:rsidP="00DB6B96">
      <w:pPr>
        <w:spacing w:before="240" w:after="240"/>
        <w:rPr>
          <w:rFonts w:cstheme="minorHAnsi"/>
        </w:rPr>
      </w:pPr>
      <w:r w:rsidRPr="0079666B">
        <w:rPr>
          <w:rFonts w:cstheme="minorHAnsi"/>
        </w:rPr>
        <w:lastRenderedPageBreak/>
        <w:t>The final report of the investigating officer will be submitted to the</w:t>
      </w:r>
      <w:r w:rsidR="00DB6B96" w:rsidRPr="0079666B">
        <w:rPr>
          <w:rFonts w:cstheme="minorHAnsi"/>
        </w:rPr>
        <w:t xml:space="preserve"> Chairperson</w:t>
      </w:r>
      <w:r w:rsidR="00E818BA" w:rsidRPr="0079666B">
        <w:rPr>
          <w:rFonts w:cstheme="minorHAnsi"/>
        </w:rPr>
        <w:t xml:space="preserve"> for final determination. </w:t>
      </w:r>
      <w:r w:rsidR="00DC497F" w:rsidRPr="0079666B">
        <w:rPr>
          <w:rFonts w:cstheme="minorHAnsi"/>
        </w:rPr>
        <w:t xml:space="preserve">If, as a result of the investigation, it is felt that there is a case to answer by an employee or a volunteer then the appropriate HR policies and procedures </w:t>
      </w:r>
      <w:r w:rsidR="00DB6B96" w:rsidRPr="0079666B">
        <w:rPr>
          <w:rFonts w:cstheme="minorHAnsi"/>
        </w:rPr>
        <w:t xml:space="preserve">should be </w:t>
      </w:r>
      <w:r w:rsidR="00DC497F" w:rsidRPr="0079666B">
        <w:rPr>
          <w:rFonts w:cstheme="minorHAnsi"/>
        </w:rPr>
        <w:t xml:space="preserve">followed.  </w:t>
      </w:r>
    </w:p>
    <w:p w14:paraId="68097D03" w14:textId="77777777" w:rsidR="00F820DB" w:rsidRPr="0079666B" w:rsidRDefault="00F820DB" w:rsidP="00DB6B96">
      <w:pPr>
        <w:spacing w:before="240" w:after="240"/>
        <w:rPr>
          <w:rFonts w:cstheme="minorHAnsi"/>
        </w:rPr>
      </w:pPr>
    </w:p>
    <w:p w14:paraId="0EF673F8" w14:textId="77777777" w:rsidR="005A203C" w:rsidRPr="00F820DB" w:rsidRDefault="0EB737AD" w:rsidP="00F820DB">
      <w:pPr>
        <w:pStyle w:val="Style3"/>
        <w:numPr>
          <w:ilvl w:val="0"/>
          <w:numId w:val="32"/>
        </w:numPr>
        <w:pBdr>
          <w:bottom w:val="none" w:sz="0" w:space="0" w:color="auto"/>
        </w:pBdr>
        <w:spacing w:after="240" w:line="276" w:lineRule="auto"/>
        <w:ind w:left="0"/>
        <w:rPr>
          <w:sz w:val="24"/>
          <w:szCs w:val="24"/>
        </w:rPr>
      </w:pPr>
      <w:r w:rsidRPr="00F820DB">
        <w:rPr>
          <w:sz w:val="24"/>
          <w:szCs w:val="24"/>
        </w:rPr>
        <w:t xml:space="preserve"> Timeframes</w:t>
      </w:r>
    </w:p>
    <w:p w14:paraId="4F21AF8E" w14:textId="77777777" w:rsidR="00C238D2" w:rsidRPr="0079666B" w:rsidRDefault="0EB737AD" w:rsidP="008417E5">
      <w:pPr>
        <w:pStyle w:val="ListParagraph"/>
        <w:numPr>
          <w:ilvl w:val="0"/>
          <w:numId w:val="24"/>
        </w:numPr>
        <w:spacing w:before="240" w:after="240"/>
        <w:jc w:val="both"/>
        <w:rPr>
          <w:rFonts w:eastAsiaTheme="minorEastAsia" w:cstheme="minorHAnsi"/>
          <w:lang w:val="en-NZ"/>
        </w:rPr>
      </w:pPr>
      <w:r w:rsidRPr="0079666B">
        <w:rPr>
          <w:rFonts w:eastAsiaTheme="minorEastAsia" w:cstheme="minorHAnsi"/>
          <w:lang w:val="en-NZ"/>
        </w:rPr>
        <w:t>All complaints should be acknowledged within 24 hours</w:t>
      </w:r>
      <w:r w:rsidR="00C238D2" w:rsidRPr="0079666B">
        <w:rPr>
          <w:rFonts w:eastAsiaTheme="minorEastAsia" w:cstheme="minorHAnsi"/>
          <w:lang w:val="en-NZ"/>
        </w:rPr>
        <w:t>.</w:t>
      </w:r>
    </w:p>
    <w:p w14:paraId="29193D5C" w14:textId="4B0AEBC9" w:rsidR="00C238D2" w:rsidRPr="0079666B" w:rsidRDefault="00173953" w:rsidP="008417E5">
      <w:pPr>
        <w:pStyle w:val="ListParagraph"/>
        <w:numPr>
          <w:ilvl w:val="0"/>
          <w:numId w:val="24"/>
        </w:numPr>
        <w:spacing w:before="240" w:after="240"/>
        <w:jc w:val="both"/>
        <w:rPr>
          <w:rFonts w:eastAsiaTheme="minorEastAsia" w:cstheme="minorHAnsi"/>
          <w:lang w:val="en-NZ"/>
        </w:rPr>
      </w:pPr>
      <w:r w:rsidRPr="0079666B">
        <w:rPr>
          <w:rFonts w:eastAsiaTheme="minorEastAsia" w:cstheme="minorHAnsi"/>
          <w:iCs/>
          <w:lang w:eastAsia="en-AU"/>
        </w:rPr>
        <w:t>[ORGANISATION]</w:t>
      </w:r>
      <w:r w:rsidR="0EB737AD" w:rsidRPr="0079666B">
        <w:rPr>
          <w:rFonts w:eastAsiaTheme="minorEastAsia" w:cstheme="minorHAnsi"/>
          <w:lang w:val="en-NZ"/>
        </w:rPr>
        <w:t xml:space="preserve"> will strive to resolve minor complaints within five days</w:t>
      </w:r>
      <w:r w:rsidR="00C238D2" w:rsidRPr="0079666B">
        <w:rPr>
          <w:rFonts w:eastAsiaTheme="minorEastAsia" w:cstheme="minorHAnsi"/>
          <w:lang w:val="en-NZ"/>
        </w:rPr>
        <w:t>.</w:t>
      </w:r>
    </w:p>
    <w:p w14:paraId="50D51A47" w14:textId="4751D305" w:rsidR="005A203C" w:rsidRPr="0079666B" w:rsidRDefault="0EB737AD" w:rsidP="008417E5">
      <w:pPr>
        <w:pStyle w:val="ListParagraph"/>
        <w:numPr>
          <w:ilvl w:val="0"/>
          <w:numId w:val="24"/>
        </w:numPr>
        <w:spacing w:before="240" w:after="240"/>
        <w:jc w:val="both"/>
        <w:rPr>
          <w:rFonts w:eastAsiaTheme="minorEastAsia" w:cstheme="minorHAnsi"/>
          <w:lang w:val="en-NZ"/>
        </w:rPr>
      </w:pPr>
      <w:r w:rsidRPr="0079666B">
        <w:rPr>
          <w:rFonts w:eastAsiaTheme="minorEastAsia" w:cstheme="minorHAnsi"/>
          <w:lang w:val="en-NZ"/>
        </w:rPr>
        <w:t>For more serious or complex complaints, where it is anticipated the investigation and resolution will take longer, the complainant will be advised of the process and the expected timeframe for resolution. In this case, complainants will be updated regularly on the progress of the investigation and expected time for resolution.</w:t>
      </w:r>
    </w:p>
    <w:p w14:paraId="374D63F1" w14:textId="0F20AF2A" w:rsidR="00FE1141" w:rsidRPr="00F820DB" w:rsidRDefault="0EB737AD" w:rsidP="00F820DB">
      <w:pPr>
        <w:pStyle w:val="Style3"/>
        <w:numPr>
          <w:ilvl w:val="0"/>
          <w:numId w:val="32"/>
        </w:numPr>
        <w:pBdr>
          <w:bottom w:val="none" w:sz="0" w:space="0" w:color="auto"/>
        </w:pBdr>
        <w:spacing w:after="240" w:line="276" w:lineRule="auto"/>
        <w:ind w:left="0"/>
        <w:rPr>
          <w:sz w:val="24"/>
          <w:szCs w:val="24"/>
        </w:rPr>
      </w:pPr>
      <w:r w:rsidRPr="00F820DB">
        <w:rPr>
          <w:sz w:val="24"/>
          <w:szCs w:val="24"/>
        </w:rPr>
        <w:t xml:space="preserve">Outcomes of </w:t>
      </w:r>
      <w:r w:rsidR="00455E35" w:rsidRPr="00F820DB">
        <w:rPr>
          <w:sz w:val="24"/>
          <w:szCs w:val="24"/>
        </w:rPr>
        <w:t>C</w:t>
      </w:r>
      <w:r w:rsidRPr="00F820DB">
        <w:rPr>
          <w:sz w:val="24"/>
          <w:szCs w:val="24"/>
        </w:rPr>
        <w:t>omplaints</w:t>
      </w:r>
    </w:p>
    <w:p w14:paraId="4B99056E" w14:textId="2CD34BC4" w:rsidR="00FE1141" w:rsidRPr="0079666B" w:rsidRDefault="00173953" w:rsidP="00A071EB">
      <w:pPr>
        <w:spacing w:before="240" w:after="240"/>
        <w:jc w:val="both"/>
        <w:rPr>
          <w:rFonts w:eastAsiaTheme="minorEastAsia" w:cstheme="minorHAnsi"/>
          <w:lang w:val="en-NZ"/>
        </w:rPr>
      </w:pPr>
      <w:r w:rsidRPr="0079666B">
        <w:rPr>
          <w:rFonts w:eastAsiaTheme="minorEastAsia" w:cstheme="minorHAnsi"/>
          <w:iCs/>
          <w:lang w:eastAsia="en-AU"/>
        </w:rPr>
        <w:t>[ORGANISATION]</w:t>
      </w:r>
      <w:r w:rsidR="0EB737AD" w:rsidRPr="0079666B">
        <w:rPr>
          <w:rFonts w:eastAsiaTheme="minorEastAsia" w:cstheme="minorHAnsi"/>
          <w:iCs/>
          <w:lang w:eastAsia="en-AU"/>
        </w:rPr>
        <w:t xml:space="preserve"> </w:t>
      </w:r>
      <w:r w:rsidR="0EB737AD" w:rsidRPr="0079666B">
        <w:rPr>
          <w:rFonts w:eastAsiaTheme="minorEastAsia" w:cstheme="minorHAnsi"/>
          <w:lang w:val="en-NZ"/>
        </w:rPr>
        <w:t>will ensure that all relevant personnel are informed of the outcomes of complaints and the implications for our services, goods, procedures and processes.</w:t>
      </w:r>
      <w:r w:rsidR="00AB5B48" w:rsidRPr="0079666B">
        <w:rPr>
          <w:rFonts w:eastAsiaTheme="minorEastAsia" w:cstheme="minorHAnsi"/>
          <w:lang w:val="en-NZ"/>
        </w:rPr>
        <w:t xml:space="preserve"> </w:t>
      </w:r>
      <w:r w:rsidR="0EB737AD" w:rsidRPr="0079666B">
        <w:rPr>
          <w:rFonts w:eastAsiaTheme="minorEastAsia" w:cstheme="minorHAnsi"/>
          <w:lang w:val="en-NZ"/>
        </w:rPr>
        <w:t xml:space="preserve"> </w:t>
      </w:r>
      <w:r w:rsidR="00FE1141" w:rsidRPr="0079666B">
        <w:rPr>
          <w:rFonts w:cstheme="minorHAnsi"/>
          <w:iCs/>
          <w:lang w:val="en-NZ"/>
        </w:rPr>
        <w:t xml:space="preserve">We will take all required remedial action. We will be prepared to change the way in which we operate and improve or undertake further training of staff. Where needed we will counsel or discipline staff or volunteers. </w:t>
      </w:r>
      <w:r w:rsidR="00AB5B48" w:rsidRPr="0079666B">
        <w:rPr>
          <w:rFonts w:eastAsiaTheme="minorEastAsia" w:cstheme="minorHAnsi"/>
          <w:lang w:val="en-NZ"/>
        </w:rPr>
        <w:t xml:space="preserve"> </w:t>
      </w:r>
      <w:r w:rsidR="00FE1141" w:rsidRPr="0079666B">
        <w:rPr>
          <w:rFonts w:cstheme="minorHAnsi"/>
          <w:iCs/>
          <w:lang w:val="en-NZ"/>
        </w:rPr>
        <w:t>Where appropriate we will co</w:t>
      </w:r>
      <w:r w:rsidR="000538D0" w:rsidRPr="0079666B">
        <w:rPr>
          <w:rFonts w:cstheme="minorHAnsi"/>
          <w:iCs/>
          <w:lang w:val="en-NZ"/>
        </w:rPr>
        <w:t>nsult and take advice from CID</w:t>
      </w:r>
      <w:r w:rsidR="00FE1141" w:rsidRPr="0079666B">
        <w:rPr>
          <w:rFonts w:cstheme="minorHAnsi"/>
          <w:iCs/>
          <w:lang w:val="en-NZ"/>
        </w:rPr>
        <w:t xml:space="preserve"> and/or other relevant regulatory/enforcement authorities.</w:t>
      </w:r>
    </w:p>
    <w:p w14:paraId="445BC9DD" w14:textId="6DB3CE85" w:rsidR="00D07AF4" w:rsidRPr="00F820DB" w:rsidRDefault="0EB737AD" w:rsidP="00F820DB">
      <w:pPr>
        <w:pStyle w:val="Style3"/>
        <w:numPr>
          <w:ilvl w:val="0"/>
          <w:numId w:val="32"/>
        </w:numPr>
        <w:pBdr>
          <w:bottom w:val="none" w:sz="0" w:space="0" w:color="auto"/>
        </w:pBdr>
        <w:spacing w:after="240" w:line="276" w:lineRule="auto"/>
        <w:ind w:left="0"/>
        <w:rPr>
          <w:sz w:val="24"/>
          <w:szCs w:val="24"/>
        </w:rPr>
      </w:pPr>
      <w:r w:rsidRPr="00F820DB">
        <w:rPr>
          <w:sz w:val="24"/>
          <w:szCs w:val="24"/>
        </w:rPr>
        <w:t xml:space="preserve">Recording </w:t>
      </w:r>
      <w:r w:rsidR="00817E88" w:rsidRPr="00F820DB">
        <w:rPr>
          <w:sz w:val="24"/>
          <w:szCs w:val="24"/>
        </w:rPr>
        <w:t>and Reporting Complaints</w:t>
      </w:r>
    </w:p>
    <w:p w14:paraId="3E6685FC" w14:textId="5F7CB991" w:rsidR="00F334A3" w:rsidRPr="0079666B" w:rsidRDefault="00173953" w:rsidP="00C238D2">
      <w:pPr>
        <w:spacing w:before="240" w:after="0"/>
        <w:rPr>
          <w:rFonts w:eastAsiaTheme="minorEastAsia" w:cstheme="minorHAnsi"/>
          <w:lang w:val="en-NZ"/>
        </w:rPr>
      </w:pPr>
      <w:r w:rsidRPr="0079666B">
        <w:rPr>
          <w:rFonts w:eastAsiaTheme="minorEastAsia" w:cstheme="minorHAnsi"/>
          <w:iCs/>
          <w:lang w:eastAsia="en-AU"/>
        </w:rPr>
        <w:t>[ORGANISATION]</w:t>
      </w:r>
      <w:r w:rsidR="0EB737AD" w:rsidRPr="0079666B">
        <w:rPr>
          <w:rFonts w:eastAsiaTheme="minorEastAsia" w:cstheme="minorHAnsi"/>
          <w:iCs/>
          <w:lang w:eastAsia="en-AU"/>
        </w:rPr>
        <w:t xml:space="preserve"> </w:t>
      </w:r>
      <w:r w:rsidR="0EB737AD" w:rsidRPr="0079666B">
        <w:rPr>
          <w:rFonts w:eastAsiaTheme="minorEastAsia" w:cstheme="minorHAnsi"/>
          <w:lang w:val="en-NZ"/>
        </w:rPr>
        <w:t xml:space="preserve">registers all inquiries and complaints. We will ensure that the following information is contained in written complaints and if not, and in the case of oral complaints, </w:t>
      </w:r>
      <w:r w:rsidR="00267FCF" w:rsidRPr="0079666B">
        <w:rPr>
          <w:rFonts w:eastAsiaTheme="minorEastAsia" w:cstheme="minorHAnsi"/>
          <w:lang w:val="en-NZ"/>
        </w:rPr>
        <w:t xml:space="preserve">we will </w:t>
      </w:r>
      <w:r w:rsidR="0EB737AD" w:rsidRPr="0079666B">
        <w:rPr>
          <w:rFonts w:eastAsiaTheme="minorEastAsia" w:cstheme="minorHAnsi"/>
          <w:lang w:val="en-NZ"/>
        </w:rPr>
        <w:t>record this information ourselves:</w:t>
      </w:r>
    </w:p>
    <w:p w14:paraId="2B9F9E6F" w14:textId="77777777" w:rsidR="00F334A3" w:rsidRPr="0079666B" w:rsidRDefault="00F334A3" w:rsidP="00C238D2">
      <w:pPr>
        <w:pStyle w:val="ListParagraph"/>
        <w:numPr>
          <w:ilvl w:val="0"/>
          <w:numId w:val="17"/>
        </w:numPr>
        <w:spacing w:after="240"/>
        <w:rPr>
          <w:rFonts w:cstheme="minorHAnsi"/>
          <w:lang w:val="en-NZ"/>
        </w:rPr>
      </w:pPr>
      <w:r w:rsidRPr="0079666B">
        <w:rPr>
          <w:rFonts w:cstheme="minorHAnsi"/>
          <w:iCs/>
          <w:lang w:val="en-NZ"/>
        </w:rPr>
        <w:t xml:space="preserve">date of receipt </w:t>
      </w:r>
    </w:p>
    <w:p w14:paraId="119B579B" w14:textId="1ECCCB3E" w:rsidR="00F334A3" w:rsidRPr="0079666B" w:rsidRDefault="00F334A3" w:rsidP="00A071EB">
      <w:pPr>
        <w:pStyle w:val="ListParagraph"/>
        <w:numPr>
          <w:ilvl w:val="0"/>
          <w:numId w:val="17"/>
        </w:numPr>
        <w:spacing w:before="240" w:after="240"/>
        <w:rPr>
          <w:rFonts w:cstheme="minorHAnsi"/>
          <w:lang w:val="en-NZ"/>
        </w:rPr>
      </w:pPr>
      <w:r w:rsidRPr="0079666B">
        <w:rPr>
          <w:rFonts w:cstheme="minorHAnsi"/>
          <w:iCs/>
          <w:lang w:val="en-NZ"/>
        </w:rPr>
        <w:t xml:space="preserve">a description of the complaint and relevant supporting data; </w:t>
      </w:r>
    </w:p>
    <w:p w14:paraId="256D1911" w14:textId="6B82BE9D" w:rsidR="00F334A3" w:rsidRPr="0079666B" w:rsidRDefault="00F334A3" w:rsidP="00A071EB">
      <w:pPr>
        <w:pStyle w:val="ListParagraph"/>
        <w:numPr>
          <w:ilvl w:val="0"/>
          <w:numId w:val="17"/>
        </w:numPr>
        <w:spacing w:before="240" w:after="240"/>
        <w:rPr>
          <w:rFonts w:cstheme="minorHAnsi"/>
          <w:lang w:val="en-NZ"/>
        </w:rPr>
      </w:pPr>
      <w:r w:rsidRPr="0079666B">
        <w:rPr>
          <w:rFonts w:cstheme="minorHAnsi"/>
          <w:iCs/>
          <w:lang w:val="en-NZ"/>
        </w:rPr>
        <w:t xml:space="preserve">the requested remedy; </w:t>
      </w:r>
    </w:p>
    <w:p w14:paraId="44AD95BB" w14:textId="11D7745D" w:rsidR="009E6785" w:rsidRPr="0079666B" w:rsidRDefault="00F334A3" w:rsidP="00A071EB">
      <w:pPr>
        <w:pStyle w:val="ListParagraph"/>
        <w:numPr>
          <w:ilvl w:val="0"/>
          <w:numId w:val="17"/>
        </w:numPr>
        <w:spacing w:before="240" w:after="240"/>
        <w:rPr>
          <w:rFonts w:cstheme="minorHAnsi"/>
        </w:rPr>
      </w:pPr>
      <w:r w:rsidRPr="0079666B">
        <w:rPr>
          <w:rFonts w:cstheme="minorHAnsi"/>
          <w:iCs/>
        </w:rPr>
        <w:t>the due date for a response;</w:t>
      </w:r>
    </w:p>
    <w:p w14:paraId="1299C43A" w14:textId="63AE6EC2" w:rsidR="00F334A3" w:rsidRPr="0079666B" w:rsidRDefault="0EB737AD" w:rsidP="00A071EB">
      <w:pPr>
        <w:pStyle w:val="ListParagraph"/>
        <w:numPr>
          <w:ilvl w:val="0"/>
          <w:numId w:val="17"/>
        </w:numPr>
        <w:spacing w:before="240" w:after="240"/>
        <w:rPr>
          <w:rFonts w:cstheme="minorHAnsi"/>
        </w:rPr>
      </w:pPr>
      <w:r w:rsidRPr="0079666B">
        <w:rPr>
          <w:rFonts w:eastAsiaTheme="minorEastAsia" w:cstheme="minorHAnsi"/>
        </w:rPr>
        <w:t>immediate action taken (i</w:t>
      </w:r>
      <w:r w:rsidR="009E6785" w:rsidRPr="0079666B">
        <w:rPr>
          <w:rFonts w:eastAsiaTheme="minorEastAsia" w:cstheme="minorHAnsi"/>
        </w:rPr>
        <w:t>f any) to resolve the complaint.</w:t>
      </w:r>
    </w:p>
    <w:p w14:paraId="7612DCE9" w14:textId="349B1283" w:rsidR="00D07AF4" w:rsidRPr="0079666B" w:rsidRDefault="00D07AF4" w:rsidP="00A071EB">
      <w:pPr>
        <w:spacing w:before="240" w:after="240"/>
        <w:contextualSpacing/>
        <w:jc w:val="both"/>
        <w:rPr>
          <w:rFonts w:cstheme="minorHAnsi"/>
          <w:lang w:val="en-NZ"/>
        </w:rPr>
      </w:pPr>
      <w:r w:rsidRPr="0079666B">
        <w:rPr>
          <w:rFonts w:cstheme="minorHAnsi"/>
          <w:lang w:val="en-NZ"/>
        </w:rPr>
        <w:t>All new complaints, and progress on complaints being investigated, will be reported to the</w:t>
      </w:r>
    </w:p>
    <w:p w14:paraId="4DDBEF00" w14:textId="12886328" w:rsidR="00DA7F99" w:rsidRPr="0079666B" w:rsidRDefault="00631EE7" w:rsidP="00A071EB">
      <w:pPr>
        <w:spacing w:before="240" w:after="240"/>
        <w:contextualSpacing/>
        <w:jc w:val="both"/>
        <w:rPr>
          <w:rFonts w:cstheme="minorHAnsi"/>
          <w:lang w:val="en-NZ"/>
        </w:rPr>
      </w:pPr>
      <w:r w:rsidRPr="0079666B">
        <w:rPr>
          <w:rFonts w:cstheme="minorHAnsi"/>
          <w:lang w:val="en-NZ"/>
        </w:rPr>
        <w:t>Management Committee</w:t>
      </w:r>
      <w:r w:rsidR="00D07AF4" w:rsidRPr="0079666B">
        <w:rPr>
          <w:rFonts w:cstheme="minorHAnsi"/>
          <w:lang w:val="en-NZ"/>
        </w:rPr>
        <w:t xml:space="preserve"> at the next scheduled meeting. The Company Secretary will escalate any complaint deemed serious to the </w:t>
      </w:r>
      <w:r w:rsidR="006D2E89" w:rsidRPr="0079666B">
        <w:rPr>
          <w:rFonts w:cstheme="minorHAnsi"/>
          <w:lang w:val="en-NZ"/>
        </w:rPr>
        <w:t>Chairperson</w:t>
      </w:r>
      <w:r w:rsidR="00D07AF4" w:rsidRPr="0079666B">
        <w:rPr>
          <w:rFonts w:cstheme="minorHAnsi"/>
          <w:lang w:val="en-NZ"/>
        </w:rPr>
        <w:t xml:space="preserve"> at the earliest opportunity.</w:t>
      </w:r>
    </w:p>
    <w:p w14:paraId="36D7208C" w14:textId="60EC0883" w:rsidR="00044CF2" w:rsidRPr="00F820DB" w:rsidRDefault="009F4323" w:rsidP="00F820DB">
      <w:pPr>
        <w:pStyle w:val="Style3"/>
        <w:numPr>
          <w:ilvl w:val="0"/>
          <w:numId w:val="32"/>
        </w:numPr>
        <w:pBdr>
          <w:bottom w:val="none" w:sz="0" w:space="0" w:color="auto"/>
        </w:pBdr>
        <w:spacing w:after="240" w:line="276" w:lineRule="auto"/>
        <w:ind w:left="0"/>
        <w:rPr>
          <w:sz w:val="24"/>
          <w:szCs w:val="24"/>
        </w:rPr>
      </w:pPr>
      <w:r w:rsidRPr="00F820DB">
        <w:rPr>
          <w:sz w:val="24"/>
          <w:szCs w:val="24"/>
        </w:rPr>
        <w:t xml:space="preserve"> </w:t>
      </w:r>
      <w:r w:rsidR="0EB737AD" w:rsidRPr="00F820DB">
        <w:rPr>
          <w:sz w:val="24"/>
          <w:szCs w:val="24"/>
        </w:rPr>
        <w:t>Appeals</w:t>
      </w:r>
    </w:p>
    <w:p w14:paraId="361FA9F7" w14:textId="4D63343B" w:rsidR="00854E9B" w:rsidRPr="0079666B" w:rsidRDefault="0EB737AD" w:rsidP="00A071EB">
      <w:pPr>
        <w:spacing w:before="240" w:after="240"/>
        <w:rPr>
          <w:rFonts w:cstheme="minorHAnsi"/>
          <w:iCs/>
          <w:lang w:val="en-NZ"/>
        </w:rPr>
      </w:pPr>
      <w:r w:rsidRPr="0079666B">
        <w:rPr>
          <w:rFonts w:eastAsiaTheme="minorEastAsia" w:cstheme="minorHAnsi"/>
          <w:lang w:val="en-NZ"/>
        </w:rPr>
        <w:t xml:space="preserve">The complainant will be advised that if they are unhappy about the response received from </w:t>
      </w:r>
      <w:r w:rsidR="00173953" w:rsidRPr="0079666B">
        <w:rPr>
          <w:rFonts w:eastAsiaTheme="minorEastAsia" w:cstheme="minorHAnsi"/>
          <w:iCs/>
          <w:lang w:eastAsia="en-AU"/>
        </w:rPr>
        <w:t>[ORGANISATION]</w:t>
      </w:r>
      <w:r w:rsidRPr="0079666B">
        <w:rPr>
          <w:rFonts w:eastAsiaTheme="minorEastAsia" w:cstheme="minorHAnsi"/>
          <w:iCs/>
          <w:lang w:eastAsia="en-AU"/>
        </w:rPr>
        <w:t xml:space="preserve"> </w:t>
      </w:r>
      <w:r w:rsidRPr="0079666B">
        <w:rPr>
          <w:rFonts w:eastAsiaTheme="minorEastAsia" w:cstheme="minorHAnsi"/>
          <w:lang w:val="en-NZ"/>
        </w:rPr>
        <w:t xml:space="preserve">or believe the corrective action has not been adequately implemented, </w:t>
      </w:r>
      <w:r w:rsidR="00206C52" w:rsidRPr="0079666B">
        <w:rPr>
          <w:rFonts w:eastAsiaTheme="minorEastAsia" w:cstheme="minorHAnsi"/>
          <w:lang w:val="en-NZ"/>
        </w:rPr>
        <w:t>and the complaint relates to a breach of the CID Code of Conduct</w:t>
      </w:r>
      <w:r w:rsidR="00854E9B" w:rsidRPr="0079666B">
        <w:rPr>
          <w:rFonts w:cstheme="minorHAnsi"/>
          <w:iCs/>
          <w:lang w:val="en-NZ"/>
        </w:rPr>
        <w:t>, they can make a complaint to the Code of Conduct Committee of the CID Board (</w:t>
      </w:r>
      <w:hyperlink r:id="rId12" w:history="1">
        <w:r w:rsidR="00B87FB0" w:rsidRPr="0079666B">
          <w:rPr>
            <w:rStyle w:val="Hyperlink"/>
            <w:rFonts w:cstheme="minorHAnsi"/>
            <w:iCs/>
            <w:lang w:val="en-NZ"/>
          </w:rPr>
          <w:t>code@cid.org.nz</w:t>
        </w:r>
      </w:hyperlink>
      <w:r w:rsidR="00854E9B" w:rsidRPr="0079666B">
        <w:rPr>
          <w:rFonts w:cstheme="minorHAnsi"/>
          <w:iCs/>
          <w:lang w:val="en-NZ"/>
        </w:rPr>
        <w:t xml:space="preserve">). We will provide the complainant advice and assistance to do this if required. </w:t>
      </w:r>
    </w:p>
    <w:p w14:paraId="0A3C4CB9" w14:textId="6C881BC2" w:rsidR="00116F73" w:rsidRPr="00F820DB" w:rsidRDefault="009E6785" w:rsidP="00F820DB">
      <w:pPr>
        <w:pStyle w:val="Style3"/>
        <w:numPr>
          <w:ilvl w:val="0"/>
          <w:numId w:val="32"/>
        </w:numPr>
        <w:pBdr>
          <w:bottom w:val="none" w:sz="0" w:space="0" w:color="auto"/>
        </w:pBdr>
        <w:spacing w:after="240" w:line="276" w:lineRule="auto"/>
        <w:ind w:left="0"/>
        <w:rPr>
          <w:sz w:val="24"/>
          <w:szCs w:val="24"/>
        </w:rPr>
      </w:pPr>
      <w:r w:rsidRPr="00F820DB">
        <w:rPr>
          <w:sz w:val="24"/>
          <w:szCs w:val="24"/>
        </w:rPr>
        <w:t xml:space="preserve"> </w:t>
      </w:r>
      <w:r w:rsidR="0EB737AD" w:rsidRPr="00F820DB">
        <w:rPr>
          <w:sz w:val="24"/>
          <w:szCs w:val="24"/>
        </w:rPr>
        <w:t xml:space="preserve">Resources </w:t>
      </w:r>
    </w:p>
    <w:p w14:paraId="2DE3F33E" w14:textId="3A3AADEC" w:rsidR="00C56F14" w:rsidRPr="0079666B" w:rsidRDefault="00116F73" w:rsidP="0079666B">
      <w:pPr>
        <w:pStyle w:val="ListParagraph"/>
        <w:numPr>
          <w:ilvl w:val="0"/>
          <w:numId w:val="31"/>
        </w:numPr>
        <w:spacing w:before="240" w:after="240"/>
        <w:rPr>
          <w:rFonts w:eastAsiaTheme="minorEastAsia" w:cstheme="minorHAnsi"/>
        </w:rPr>
      </w:pPr>
      <w:r w:rsidRPr="0079666B">
        <w:rPr>
          <w:rFonts w:eastAsiaTheme="minorEastAsia" w:cstheme="minorHAnsi"/>
        </w:rPr>
        <w:lastRenderedPageBreak/>
        <w:t xml:space="preserve">FINZ: </w:t>
      </w:r>
      <w:hyperlink r:id="rId13" w:tgtFrame="_blank" w:history="1">
        <w:r w:rsidRPr="0079666B">
          <w:rPr>
            <w:rStyle w:val="Hyperlink"/>
            <w:rFonts w:eastAsiaTheme="minorEastAsia" w:cstheme="minorHAnsi"/>
            <w:bdr w:val="none" w:sz="0" w:space="0" w:color="auto" w:frame="1"/>
          </w:rPr>
          <w:t>Code of Ethics and Professional Conduct</w:t>
        </w:r>
      </w:hyperlink>
      <w:r w:rsidRPr="0079666B">
        <w:rPr>
          <w:rFonts w:eastAsiaTheme="minorEastAsia" w:cstheme="minorHAnsi"/>
        </w:rPr>
        <w:t> </w:t>
      </w:r>
    </w:p>
    <w:p w14:paraId="390C728B" w14:textId="77777777" w:rsidR="00F334A3" w:rsidRPr="0079666B" w:rsidRDefault="00E06984" w:rsidP="0079666B">
      <w:pPr>
        <w:pStyle w:val="ListParagraph"/>
        <w:numPr>
          <w:ilvl w:val="0"/>
          <w:numId w:val="31"/>
        </w:numPr>
        <w:spacing w:before="240" w:after="240"/>
        <w:rPr>
          <w:rFonts w:cstheme="minorHAnsi"/>
        </w:rPr>
      </w:pPr>
      <w:hyperlink r:id="rId14">
        <w:r w:rsidR="0EB737AD" w:rsidRPr="0079666B">
          <w:rPr>
            <w:rStyle w:val="Hyperlink"/>
            <w:rFonts w:cstheme="minorHAnsi"/>
          </w:rPr>
          <w:t>CID Code of Conduct D.6 Complaints-Handling within Signatory Organisations</w:t>
        </w:r>
      </w:hyperlink>
      <w:r w:rsidR="0EB737AD" w:rsidRPr="0079666B">
        <w:rPr>
          <w:rFonts w:cstheme="minorHAnsi"/>
        </w:rPr>
        <w:t xml:space="preserve"> </w:t>
      </w:r>
    </w:p>
    <w:p w14:paraId="0FB78278" w14:textId="1158E6B4" w:rsidR="00F334A3" w:rsidRPr="0079666B" w:rsidRDefault="00E06984" w:rsidP="0079666B">
      <w:pPr>
        <w:pStyle w:val="ListParagraph"/>
        <w:numPr>
          <w:ilvl w:val="0"/>
          <w:numId w:val="31"/>
        </w:numPr>
        <w:spacing w:before="240" w:after="240"/>
        <w:rPr>
          <w:rFonts w:cstheme="minorHAnsi"/>
        </w:rPr>
      </w:pPr>
      <w:hyperlink r:id="rId15" w:history="1">
        <w:r w:rsidR="000538D0" w:rsidRPr="0079666B">
          <w:rPr>
            <w:rStyle w:val="Hyperlink"/>
            <w:rFonts w:cstheme="minorHAnsi"/>
          </w:rPr>
          <w:t>CID Code of Conduct Complaints Handling Policy</w:t>
        </w:r>
      </w:hyperlink>
    </w:p>
    <w:sectPr w:rsidR="00F334A3" w:rsidRPr="0079666B" w:rsidSect="007E2622">
      <w:headerReference w:type="even" r:id="rId16"/>
      <w:headerReference w:type="default" r:id="rId17"/>
      <w:footerReference w:type="even" r:id="rId18"/>
      <w:footerReference w:type="default" r:id="rId19"/>
      <w:headerReference w:type="first" r:id="rId20"/>
      <w:footerReference w:type="first" r:id="rId21"/>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3CD0A" w14:textId="77777777" w:rsidR="00E06984" w:rsidRDefault="00E06984" w:rsidP="000F6644">
      <w:pPr>
        <w:spacing w:after="0" w:line="240" w:lineRule="auto"/>
      </w:pPr>
      <w:r>
        <w:separator/>
      </w:r>
    </w:p>
  </w:endnote>
  <w:endnote w:type="continuationSeparator" w:id="0">
    <w:p w14:paraId="20692E1D" w14:textId="77777777" w:rsidR="00E06984" w:rsidRDefault="00E06984" w:rsidP="000F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CFBE3" w14:textId="77777777" w:rsidR="00F820DB" w:rsidRDefault="00F82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EB2F" w14:textId="10417893" w:rsidR="006905E4" w:rsidRDefault="006905E4">
    <w:pPr>
      <w:pStyle w:val="Footer"/>
      <w:jc w:val="right"/>
    </w:pPr>
  </w:p>
  <w:p w14:paraId="2946DB82" w14:textId="77777777" w:rsidR="000F6644" w:rsidRDefault="000F6644" w:rsidP="004A194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660D" w14:textId="77777777" w:rsidR="00F820DB" w:rsidRDefault="00F82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F2C34" w14:textId="77777777" w:rsidR="00E06984" w:rsidRDefault="00E06984" w:rsidP="000F6644">
      <w:pPr>
        <w:spacing w:after="0" w:line="240" w:lineRule="auto"/>
      </w:pPr>
      <w:r>
        <w:separator/>
      </w:r>
    </w:p>
  </w:footnote>
  <w:footnote w:type="continuationSeparator" w:id="0">
    <w:p w14:paraId="0F19E6F1" w14:textId="77777777" w:rsidR="00E06984" w:rsidRDefault="00E06984" w:rsidP="000F6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1781" w14:textId="6606FB6B" w:rsidR="00F820DB" w:rsidRDefault="00E06984">
    <w:pPr>
      <w:pStyle w:val="Header"/>
    </w:pPr>
    <w:r>
      <w:rPr>
        <w:noProof/>
      </w:rPr>
      <w:pict w14:anchorId="78080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91969" o:spid="_x0000_s2050" type="#_x0000_t136" style="position:absolute;margin-left:0;margin-top:0;width:493.4pt;height:164.45pt;rotation:315;z-index:-251655168;mso-position-horizontal:center;mso-position-horizontal-relative:margin;mso-position-vertical:center;mso-position-vertical-relative:margin" o:allowincell="f" fillcolor="#70ad47 [3209]"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9945" w14:textId="571E1C94" w:rsidR="000F6644" w:rsidRDefault="00E06984" w:rsidP="006905E4">
    <w:pPr>
      <w:pStyle w:val="Header"/>
    </w:pPr>
    <w:r>
      <w:rPr>
        <w:noProof/>
      </w:rPr>
      <w:pict w14:anchorId="7111E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91970" o:spid="_x0000_s2051" type="#_x0000_t136" style="position:absolute;margin-left:0;margin-top:0;width:493.4pt;height:164.45pt;rotation:315;z-index:-251653120;mso-position-horizontal:center;mso-position-horizontal-relative:margin;mso-position-vertical:center;mso-position-vertical-relative:margin" o:allowincell="f" fillcolor="#70ad47 [3209]"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66BC0" w14:textId="38ABC159" w:rsidR="00F820DB" w:rsidRDefault="00E06984">
    <w:pPr>
      <w:pStyle w:val="Header"/>
    </w:pPr>
    <w:r>
      <w:rPr>
        <w:noProof/>
      </w:rPr>
      <w:pict w14:anchorId="5FDCE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91968" o:spid="_x0000_s2049" type="#_x0000_t136" style="position:absolute;margin-left:0;margin-top:0;width:493.4pt;height:164.45pt;rotation:315;z-index:-251657216;mso-position-horizontal:center;mso-position-horizontal-relative:margin;mso-position-vertical:center;mso-position-vertical-relative:margin" o:allowincell="f" fillcolor="#70ad47 [3209]"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3746"/>
    <w:multiLevelType w:val="hybridMultilevel"/>
    <w:tmpl w:val="56709D5E"/>
    <w:lvl w:ilvl="0" w:tplc="DFAEB14C">
      <w:start w:val="1"/>
      <w:numFmt w:val="bullet"/>
      <w:lvlText w:val=""/>
      <w:lvlJc w:val="left"/>
      <w:pPr>
        <w:tabs>
          <w:tab w:val="num" w:pos="1134"/>
        </w:tabs>
        <w:ind w:left="1134" w:hanging="567"/>
      </w:pPr>
      <w:rPr>
        <w:rFonts w:ascii="Symbol" w:hAnsi="Symbol" w:hint="default"/>
      </w:rPr>
    </w:lvl>
    <w:lvl w:ilvl="1" w:tplc="14090003" w:tentative="1">
      <w:start w:val="1"/>
      <w:numFmt w:val="bullet"/>
      <w:lvlText w:val="o"/>
      <w:lvlJc w:val="left"/>
      <w:pPr>
        <w:ind w:left="1860" w:hanging="360"/>
      </w:pPr>
      <w:rPr>
        <w:rFonts w:ascii="Courier New" w:hAnsi="Courier New" w:cs="Courier New" w:hint="default"/>
      </w:rPr>
    </w:lvl>
    <w:lvl w:ilvl="2" w:tplc="14090005" w:tentative="1">
      <w:start w:val="1"/>
      <w:numFmt w:val="bullet"/>
      <w:lvlText w:val=""/>
      <w:lvlJc w:val="left"/>
      <w:pPr>
        <w:ind w:left="2580" w:hanging="360"/>
      </w:pPr>
      <w:rPr>
        <w:rFonts w:ascii="Wingdings" w:hAnsi="Wingdings" w:hint="default"/>
      </w:rPr>
    </w:lvl>
    <w:lvl w:ilvl="3" w:tplc="14090001" w:tentative="1">
      <w:start w:val="1"/>
      <w:numFmt w:val="bullet"/>
      <w:lvlText w:val=""/>
      <w:lvlJc w:val="left"/>
      <w:pPr>
        <w:ind w:left="3300" w:hanging="360"/>
      </w:pPr>
      <w:rPr>
        <w:rFonts w:ascii="Symbol" w:hAnsi="Symbol" w:hint="default"/>
      </w:rPr>
    </w:lvl>
    <w:lvl w:ilvl="4" w:tplc="14090003" w:tentative="1">
      <w:start w:val="1"/>
      <w:numFmt w:val="bullet"/>
      <w:lvlText w:val="o"/>
      <w:lvlJc w:val="left"/>
      <w:pPr>
        <w:ind w:left="4020" w:hanging="360"/>
      </w:pPr>
      <w:rPr>
        <w:rFonts w:ascii="Courier New" w:hAnsi="Courier New" w:cs="Courier New" w:hint="default"/>
      </w:rPr>
    </w:lvl>
    <w:lvl w:ilvl="5" w:tplc="14090005" w:tentative="1">
      <w:start w:val="1"/>
      <w:numFmt w:val="bullet"/>
      <w:lvlText w:val=""/>
      <w:lvlJc w:val="left"/>
      <w:pPr>
        <w:ind w:left="4740" w:hanging="360"/>
      </w:pPr>
      <w:rPr>
        <w:rFonts w:ascii="Wingdings" w:hAnsi="Wingdings" w:hint="default"/>
      </w:rPr>
    </w:lvl>
    <w:lvl w:ilvl="6" w:tplc="14090001" w:tentative="1">
      <w:start w:val="1"/>
      <w:numFmt w:val="bullet"/>
      <w:lvlText w:val=""/>
      <w:lvlJc w:val="left"/>
      <w:pPr>
        <w:ind w:left="5460" w:hanging="360"/>
      </w:pPr>
      <w:rPr>
        <w:rFonts w:ascii="Symbol" w:hAnsi="Symbol" w:hint="default"/>
      </w:rPr>
    </w:lvl>
    <w:lvl w:ilvl="7" w:tplc="14090003" w:tentative="1">
      <w:start w:val="1"/>
      <w:numFmt w:val="bullet"/>
      <w:lvlText w:val="o"/>
      <w:lvlJc w:val="left"/>
      <w:pPr>
        <w:ind w:left="6180" w:hanging="360"/>
      </w:pPr>
      <w:rPr>
        <w:rFonts w:ascii="Courier New" w:hAnsi="Courier New" w:cs="Courier New" w:hint="default"/>
      </w:rPr>
    </w:lvl>
    <w:lvl w:ilvl="8" w:tplc="14090005" w:tentative="1">
      <w:start w:val="1"/>
      <w:numFmt w:val="bullet"/>
      <w:lvlText w:val=""/>
      <w:lvlJc w:val="left"/>
      <w:pPr>
        <w:ind w:left="6900" w:hanging="360"/>
      </w:pPr>
      <w:rPr>
        <w:rFonts w:ascii="Wingdings" w:hAnsi="Wingdings" w:hint="default"/>
      </w:rPr>
    </w:lvl>
  </w:abstractNum>
  <w:abstractNum w:abstractNumId="1" w15:restartNumberingAfterBreak="0">
    <w:nsid w:val="02B03989"/>
    <w:multiLevelType w:val="hybridMultilevel"/>
    <w:tmpl w:val="1108A84C"/>
    <w:lvl w:ilvl="0" w:tplc="873EDBDA">
      <w:numFmt w:val="bullet"/>
      <w:lvlText w:val="-"/>
      <w:lvlJc w:val="left"/>
      <w:pPr>
        <w:ind w:left="768" w:hanging="360"/>
      </w:pPr>
      <w:rPr>
        <w:rFonts w:ascii="Calibri" w:eastAsiaTheme="minorHAnsi" w:hAnsi="Calibri" w:cstheme="minorBidi"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 w15:restartNumberingAfterBreak="0">
    <w:nsid w:val="07D06725"/>
    <w:multiLevelType w:val="hybridMultilevel"/>
    <w:tmpl w:val="64381678"/>
    <w:lvl w:ilvl="0" w:tplc="3D1CE3F8">
      <w:start w:val="1"/>
      <w:numFmt w:val="decimal"/>
      <w:lvlText w:val="%1."/>
      <w:lvlJc w:val="left"/>
      <w:pPr>
        <w:tabs>
          <w:tab w:val="num" w:pos="720"/>
        </w:tabs>
        <w:ind w:left="720" w:hanging="360"/>
      </w:pPr>
      <w:rPr>
        <w:rFonts w:ascii="Verdana" w:hAnsi="Verdana" w:cs="Helvetica" w:hint="default"/>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 w15:restartNumberingAfterBreak="0">
    <w:nsid w:val="0AC0269E"/>
    <w:multiLevelType w:val="hybridMultilevel"/>
    <w:tmpl w:val="56B005A6"/>
    <w:lvl w:ilvl="0" w:tplc="873EDBDA">
      <w:numFmt w:val="bullet"/>
      <w:lvlText w:val="-"/>
      <w:lvlJc w:val="left"/>
      <w:pPr>
        <w:ind w:left="1440" w:hanging="360"/>
      </w:pPr>
      <w:rPr>
        <w:rFonts w:ascii="Calibri" w:eastAsiaTheme="minorHAnsi" w:hAnsi="Calibri" w:cstheme="minorBidi" w:hint="default"/>
      </w:rPr>
    </w:lvl>
    <w:lvl w:ilvl="1" w:tplc="873EDBDA">
      <w:numFmt w:val="bullet"/>
      <w:lvlText w:val="-"/>
      <w:lvlJc w:val="left"/>
      <w:pPr>
        <w:ind w:left="2160" w:hanging="360"/>
      </w:pPr>
      <w:rPr>
        <w:rFonts w:ascii="Calibri" w:eastAsiaTheme="minorHAnsi" w:hAnsi="Calibri" w:cstheme="minorBid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15:restartNumberingAfterBreak="0">
    <w:nsid w:val="0B4A4CC9"/>
    <w:multiLevelType w:val="hybridMultilevel"/>
    <w:tmpl w:val="0226E1AE"/>
    <w:lvl w:ilvl="0" w:tplc="3D1CE3F8">
      <w:start w:val="1"/>
      <w:numFmt w:val="decimal"/>
      <w:lvlText w:val="%1."/>
      <w:lvlJc w:val="left"/>
      <w:pPr>
        <w:tabs>
          <w:tab w:val="num" w:pos="720"/>
        </w:tabs>
        <w:ind w:left="720" w:hanging="360"/>
      </w:pPr>
      <w:rPr>
        <w:rFonts w:ascii="Verdana" w:hAnsi="Verdana" w:cs="Helvetica" w:hint="default"/>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5" w15:restartNumberingAfterBreak="0">
    <w:nsid w:val="0EEF0EBE"/>
    <w:multiLevelType w:val="hybridMultilevel"/>
    <w:tmpl w:val="8F7AA902"/>
    <w:lvl w:ilvl="0" w:tplc="405A2F62">
      <w:start w:val="1"/>
      <w:numFmt w:val="decimal"/>
      <w:lvlText w:val="%1."/>
      <w:lvlJc w:val="left"/>
      <w:pPr>
        <w:ind w:left="720" w:hanging="360"/>
      </w:pPr>
    </w:lvl>
    <w:lvl w:ilvl="1" w:tplc="3202DB3E">
      <w:start w:val="1"/>
      <w:numFmt w:val="lowerLetter"/>
      <w:lvlText w:val="%2."/>
      <w:lvlJc w:val="left"/>
      <w:pPr>
        <w:ind w:left="1440" w:hanging="360"/>
      </w:pPr>
    </w:lvl>
    <w:lvl w:ilvl="2" w:tplc="542223A8">
      <w:start w:val="1"/>
      <w:numFmt w:val="lowerRoman"/>
      <w:lvlText w:val="%3."/>
      <w:lvlJc w:val="right"/>
      <w:pPr>
        <w:ind w:left="2160" w:hanging="180"/>
      </w:pPr>
    </w:lvl>
    <w:lvl w:ilvl="3" w:tplc="563CBFCC">
      <w:start w:val="1"/>
      <w:numFmt w:val="decimal"/>
      <w:lvlText w:val="%4."/>
      <w:lvlJc w:val="left"/>
      <w:pPr>
        <w:ind w:left="2880" w:hanging="360"/>
      </w:pPr>
    </w:lvl>
    <w:lvl w:ilvl="4" w:tplc="83B2D796">
      <w:start w:val="1"/>
      <w:numFmt w:val="lowerLetter"/>
      <w:lvlText w:val="%5."/>
      <w:lvlJc w:val="left"/>
      <w:pPr>
        <w:ind w:left="3600" w:hanging="360"/>
      </w:pPr>
    </w:lvl>
    <w:lvl w:ilvl="5" w:tplc="18A4B3AE">
      <w:start w:val="1"/>
      <w:numFmt w:val="lowerRoman"/>
      <w:lvlText w:val="%6."/>
      <w:lvlJc w:val="right"/>
      <w:pPr>
        <w:ind w:left="4320" w:hanging="180"/>
      </w:pPr>
    </w:lvl>
    <w:lvl w:ilvl="6" w:tplc="CAD61BE2">
      <w:start w:val="1"/>
      <w:numFmt w:val="decimal"/>
      <w:lvlText w:val="%7."/>
      <w:lvlJc w:val="left"/>
      <w:pPr>
        <w:ind w:left="5040" w:hanging="360"/>
      </w:pPr>
    </w:lvl>
    <w:lvl w:ilvl="7" w:tplc="2752CF78">
      <w:start w:val="1"/>
      <w:numFmt w:val="lowerLetter"/>
      <w:lvlText w:val="%8."/>
      <w:lvlJc w:val="left"/>
      <w:pPr>
        <w:ind w:left="5760" w:hanging="360"/>
      </w:pPr>
    </w:lvl>
    <w:lvl w:ilvl="8" w:tplc="C1A8C60E">
      <w:start w:val="1"/>
      <w:numFmt w:val="lowerRoman"/>
      <w:lvlText w:val="%9."/>
      <w:lvlJc w:val="right"/>
      <w:pPr>
        <w:ind w:left="6480" w:hanging="180"/>
      </w:pPr>
    </w:lvl>
  </w:abstractNum>
  <w:abstractNum w:abstractNumId="6" w15:restartNumberingAfterBreak="0">
    <w:nsid w:val="0FFB31F5"/>
    <w:multiLevelType w:val="hybridMultilevel"/>
    <w:tmpl w:val="9D10D7D6"/>
    <w:lvl w:ilvl="0" w:tplc="3D1CE3F8">
      <w:start w:val="1"/>
      <w:numFmt w:val="decimal"/>
      <w:lvlText w:val="%1."/>
      <w:lvlJc w:val="left"/>
      <w:pPr>
        <w:tabs>
          <w:tab w:val="num" w:pos="720"/>
        </w:tabs>
        <w:ind w:left="720" w:hanging="360"/>
      </w:pPr>
      <w:rPr>
        <w:rFonts w:ascii="Verdana" w:hAnsi="Verdana" w:cs="Helvetica" w:hint="default"/>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7" w15:restartNumberingAfterBreak="0">
    <w:nsid w:val="17222271"/>
    <w:multiLevelType w:val="hybridMultilevel"/>
    <w:tmpl w:val="010EED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7A039F"/>
    <w:multiLevelType w:val="hybridMultilevel"/>
    <w:tmpl w:val="6660F7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F290C49"/>
    <w:multiLevelType w:val="hybridMultilevel"/>
    <w:tmpl w:val="F960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C12BB"/>
    <w:multiLevelType w:val="hybridMultilevel"/>
    <w:tmpl w:val="D2049ABA"/>
    <w:lvl w:ilvl="0" w:tplc="EB387B26">
      <w:start w:val="1"/>
      <w:numFmt w:val="decimal"/>
      <w:lvlText w:val="%1"/>
      <w:lvlJc w:val="left"/>
      <w:pPr>
        <w:tabs>
          <w:tab w:val="num" w:pos="567"/>
        </w:tabs>
        <w:ind w:left="567" w:hanging="567"/>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9CC2029"/>
    <w:multiLevelType w:val="hybridMultilevel"/>
    <w:tmpl w:val="BC08F178"/>
    <w:lvl w:ilvl="0" w:tplc="873EDBDA">
      <w:numFmt w:val="bullet"/>
      <w:lvlText w:val="-"/>
      <w:lvlJc w:val="left"/>
      <w:pPr>
        <w:ind w:left="408" w:hanging="360"/>
      </w:pPr>
      <w:rPr>
        <w:rFonts w:ascii="Calibri" w:eastAsiaTheme="minorHAnsi" w:hAnsi="Calibri" w:cstheme="minorBidi" w:hint="default"/>
      </w:rPr>
    </w:lvl>
    <w:lvl w:ilvl="1" w:tplc="14090003">
      <w:start w:val="1"/>
      <w:numFmt w:val="bullet"/>
      <w:lvlText w:val="o"/>
      <w:lvlJc w:val="left"/>
      <w:pPr>
        <w:ind w:left="1128" w:hanging="360"/>
      </w:pPr>
      <w:rPr>
        <w:rFonts w:ascii="Courier New" w:hAnsi="Courier New" w:cs="Courier New" w:hint="default"/>
      </w:rPr>
    </w:lvl>
    <w:lvl w:ilvl="2" w:tplc="14090005" w:tentative="1">
      <w:start w:val="1"/>
      <w:numFmt w:val="bullet"/>
      <w:lvlText w:val=""/>
      <w:lvlJc w:val="left"/>
      <w:pPr>
        <w:ind w:left="1848" w:hanging="360"/>
      </w:pPr>
      <w:rPr>
        <w:rFonts w:ascii="Wingdings" w:hAnsi="Wingdings" w:hint="default"/>
      </w:rPr>
    </w:lvl>
    <w:lvl w:ilvl="3" w:tplc="14090001" w:tentative="1">
      <w:start w:val="1"/>
      <w:numFmt w:val="bullet"/>
      <w:lvlText w:val=""/>
      <w:lvlJc w:val="left"/>
      <w:pPr>
        <w:ind w:left="2568" w:hanging="360"/>
      </w:pPr>
      <w:rPr>
        <w:rFonts w:ascii="Symbol" w:hAnsi="Symbol" w:hint="default"/>
      </w:rPr>
    </w:lvl>
    <w:lvl w:ilvl="4" w:tplc="14090003" w:tentative="1">
      <w:start w:val="1"/>
      <w:numFmt w:val="bullet"/>
      <w:lvlText w:val="o"/>
      <w:lvlJc w:val="left"/>
      <w:pPr>
        <w:ind w:left="3288" w:hanging="360"/>
      </w:pPr>
      <w:rPr>
        <w:rFonts w:ascii="Courier New" w:hAnsi="Courier New" w:cs="Courier New" w:hint="default"/>
      </w:rPr>
    </w:lvl>
    <w:lvl w:ilvl="5" w:tplc="14090005" w:tentative="1">
      <w:start w:val="1"/>
      <w:numFmt w:val="bullet"/>
      <w:lvlText w:val=""/>
      <w:lvlJc w:val="left"/>
      <w:pPr>
        <w:ind w:left="4008" w:hanging="360"/>
      </w:pPr>
      <w:rPr>
        <w:rFonts w:ascii="Wingdings" w:hAnsi="Wingdings" w:hint="default"/>
      </w:rPr>
    </w:lvl>
    <w:lvl w:ilvl="6" w:tplc="14090001" w:tentative="1">
      <w:start w:val="1"/>
      <w:numFmt w:val="bullet"/>
      <w:lvlText w:val=""/>
      <w:lvlJc w:val="left"/>
      <w:pPr>
        <w:ind w:left="4728" w:hanging="360"/>
      </w:pPr>
      <w:rPr>
        <w:rFonts w:ascii="Symbol" w:hAnsi="Symbol" w:hint="default"/>
      </w:rPr>
    </w:lvl>
    <w:lvl w:ilvl="7" w:tplc="14090003" w:tentative="1">
      <w:start w:val="1"/>
      <w:numFmt w:val="bullet"/>
      <w:lvlText w:val="o"/>
      <w:lvlJc w:val="left"/>
      <w:pPr>
        <w:ind w:left="5448" w:hanging="360"/>
      </w:pPr>
      <w:rPr>
        <w:rFonts w:ascii="Courier New" w:hAnsi="Courier New" w:cs="Courier New" w:hint="default"/>
      </w:rPr>
    </w:lvl>
    <w:lvl w:ilvl="8" w:tplc="14090005" w:tentative="1">
      <w:start w:val="1"/>
      <w:numFmt w:val="bullet"/>
      <w:lvlText w:val=""/>
      <w:lvlJc w:val="left"/>
      <w:pPr>
        <w:ind w:left="6168" w:hanging="360"/>
      </w:pPr>
      <w:rPr>
        <w:rFonts w:ascii="Wingdings" w:hAnsi="Wingdings" w:hint="default"/>
      </w:rPr>
    </w:lvl>
  </w:abstractNum>
  <w:abstractNum w:abstractNumId="12" w15:restartNumberingAfterBreak="0">
    <w:nsid w:val="31386034"/>
    <w:multiLevelType w:val="hybridMultilevel"/>
    <w:tmpl w:val="F06601F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 w15:restartNumberingAfterBreak="0">
    <w:nsid w:val="35AD5E88"/>
    <w:multiLevelType w:val="hybridMultilevel"/>
    <w:tmpl w:val="B832F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A1170B6"/>
    <w:multiLevelType w:val="hybridMultilevel"/>
    <w:tmpl w:val="82462D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0F49D8"/>
    <w:multiLevelType w:val="hybridMultilevel"/>
    <w:tmpl w:val="348A0FDC"/>
    <w:lvl w:ilvl="0" w:tplc="F01A9ADA">
      <w:start w:val="1"/>
      <w:numFmt w:val="decimal"/>
      <w:lvlText w:val="%1."/>
      <w:lvlJc w:val="left"/>
      <w:pPr>
        <w:ind w:left="720" w:hanging="360"/>
      </w:pPr>
    </w:lvl>
    <w:lvl w:ilvl="1" w:tplc="4A868AEE">
      <w:start w:val="1"/>
      <w:numFmt w:val="lowerLetter"/>
      <w:lvlText w:val="%2."/>
      <w:lvlJc w:val="left"/>
      <w:pPr>
        <w:ind w:left="1440" w:hanging="360"/>
      </w:pPr>
    </w:lvl>
    <w:lvl w:ilvl="2" w:tplc="55724B7E">
      <w:start w:val="1"/>
      <w:numFmt w:val="lowerRoman"/>
      <w:lvlText w:val="%3."/>
      <w:lvlJc w:val="right"/>
      <w:pPr>
        <w:ind w:left="2160" w:hanging="180"/>
      </w:pPr>
    </w:lvl>
    <w:lvl w:ilvl="3" w:tplc="837E1B40">
      <w:start w:val="1"/>
      <w:numFmt w:val="decimal"/>
      <w:lvlText w:val="%4."/>
      <w:lvlJc w:val="left"/>
      <w:pPr>
        <w:ind w:left="2880" w:hanging="360"/>
      </w:pPr>
    </w:lvl>
    <w:lvl w:ilvl="4" w:tplc="C3E811E6">
      <w:start w:val="1"/>
      <w:numFmt w:val="lowerLetter"/>
      <w:lvlText w:val="%5."/>
      <w:lvlJc w:val="left"/>
      <w:pPr>
        <w:ind w:left="3600" w:hanging="360"/>
      </w:pPr>
    </w:lvl>
    <w:lvl w:ilvl="5" w:tplc="1024B910">
      <w:start w:val="1"/>
      <w:numFmt w:val="lowerRoman"/>
      <w:lvlText w:val="%6."/>
      <w:lvlJc w:val="right"/>
      <w:pPr>
        <w:ind w:left="4320" w:hanging="180"/>
      </w:pPr>
    </w:lvl>
    <w:lvl w:ilvl="6" w:tplc="5316EB3C">
      <w:start w:val="1"/>
      <w:numFmt w:val="decimal"/>
      <w:lvlText w:val="%7."/>
      <w:lvlJc w:val="left"/>
      <w:pPr>
        <w:ind w:left="5040" w:hanging="360"/>
      </w:pPr>
    </w:lvl>
    <w:lvl w:ilvl="7" w:tplc="F9C47582">
      <w:start w:val="1"/>
      <w:numFmt w:val="lowerLetter"/>
      <w:lvlText w:val="%8."/>
      <w:lvlJc w:val="left"/>
      <w:pPr>
        <w:ind w:left="5760" w:hanging="360"/>
      </w:pPr>
    </w:lvl>
    <w:lvl w:ilvl="8" w:tplc="5A5013A6">
      <w:start w:val="1"/>
      <w:numFmt w:val="lowerRoman"/>
      <w:lvlText w:val="%9."/>
      <w:lvlJc w:val="right"/>
      <w:pPr>
        <w:ind w:left="6480" w:hanging="180"/>
      </w:pPr>
    </w:lvl>
  </w:abstractNum>
  <w:abstractNum w:abstractNumId="16" w15:restartNumberingAfterBreak="0">
    <w:nsid w:val="3D360088"/>
    <w:multiLevelType w:val="hybridMultilevel"/>
    <w:tmpl w:val="3AC86076"/>
    <w:lvl w:ilvl="0" w:tplc="62A6F088">
      <w:numFmt w:val="bullet"/>
      <w:lvlText w:val="-"/>
      <w:lvlJc w:val="left"/>
      <w:pPr>
        <w:tabs>
          <w:tab w:val="num" w:pos="720"/>
        </w:tabs>
        <w:ind w:left="720" w:hanging="360"/>
      </w:pPr>
      <w:rPr>
        <w:rFonts w:ascii="Arial" w:eastAsia="Times New Roman" w:hAnsi="Arial" w:cs="Arial" w:hint="default"/>
        <w:b/>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9200A2"/>
    <w:multiLevelType w:val="hybridMultilevel"/>
    <w:tmpl w:val="3BF473F0"/>
    <w:lvl w:ilvl="0" w:tplc="3D1CE3F8">
      <w:start w:val="1"/>
      <w:numFmt w:val="decimal"/>
      <w:lvlText w:val="%1."/>
      <w:lvlJc w:val="left"/>
      <w:pPr>
        <w:tabs>
          <w:tab w:val="num" w:pos="720"/>
        </w:tabs>
        <w:ind w:left="720" w:hanging="360"/>
      </w:pPr>
      <w:rPr>
        <w:rFonts w:ascii="Verdana" w:hAnsi="Verdana" w:cs="Helvetica" w:hint="default"/>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8" w15:restartNumberingAfterBreak="0">
    <w:nsid w:val="480E063C"/>
    <w:multiLevelType w:val="hybridMultilevel"/>
    <w:tmpl w:val="BF2CA9C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19" w15:restartNumberingAfterBreak="0">
    <w:nsid w:val="52F666CB"/>
    <w:multiLevelType w:val="hybridMultilevel"/>
    <w:tmpl w:val="1E644BE4"/>
    <w:lvl w:ilvl="0" w:tplc="FFFFFFFF">
      <w:start w:val="1"/>
      <w:numFmt w:val="decimal"/>
      <w:pStyle w:val="Style1"/>
      <w:lvlText w:val="%1."/>
      <w:lvlJc w:val="left"/>
      <w:pPr>
        <w:tabs>
          <w:tab w:val="num" w:pos="360"/>
        </w:tabs>
        <w:ind w:left="360" w:hanging="360"/>
      </w:pPr>
    </w:lvl>
    <w:lvl w:ilvl="1" w:tplc="62A6F088">
      <w:numFmt w:val="bullet"/>
      <w:lvlText w:val="-"/>
      <w:lvlJc w:val="left"/>
      <w:pPr>
        <w:tabs>
          <w:tab w:val="num" w:pos="1080"/>
        </w:tabs>
        <w:ind w:left="1080" w:hanging="360"/>
      </w:pPr>
      <w:rPr>
        <w:rFonts w:ascii="Arial" w:eastAsia="Times New Roman" w:hAnsi="Arial" w:cs="Arial" w:hint="default"/>
        <w:b/>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0" w15:restartNumberingAfterBreak="0">
    <w:nsid w:val="53DD080F"/>
    <w:multiLevelType w:val="hybridMultilevel"/>
    <w:tmpl w:val="42DE910E"/>
    <w:lvl w:ilvl="0" w:tplc="E6E226D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53F638AB"/>
    <w:multiLevelType w:val="hybridMultilevel"/>
    <w:tmpl w:val="6B02C086"/>
    <w:lvl w:ilvl="0" w:tplc="873EDBDA">
      <w:numFmt w:val="bullet"/>
      <w:lvlText w:val="-"/>
      <w:lvlJc w:val="left"/>
      <w:pPr>
        <w:ind w:left="1440" w:hanging="360"/>
      </w:pPr>
      <w:rPr>
        <w:rFonts w:ascii="Calibri" w:eastAsiaTheme="minorHAnsi" w:hAnsi="Calibri" w:cstheme="minorBidi"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54091442"/>
    <w:multiLevelType w:val="hybridMultilevel"/>
    <w:tmpl w:val="9F9A6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112CE4"/>
    <w:multiLevelType w:val="hybridMultilevel"/>
    <w:tmpl w:val="9F3657EC"/>
    <w:lvl w:ilvl="0" w:tplc="3D1CE3F8">
      <w:start w:val="1"/>
      <w:numFmt w:val="decimal"/>
      <w:lvlText w:val="%1."/>
      <w:lvlJc w:val="left"/>
      <w:pPr>
        <w:tabs>
          <w:tab w:val="num" w:pos="720"/>
        </w:tabs>
        <w:ind w:left="720" w:hanging="360"/>
      </w:pPr>
      <w:rPr>
        <w:rFonts w:ascii="Verdana" w:hAnsi="Verdana" w:cs="Helvetica" w:hint="default"/>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4" w15:restartNumberingAfterBreak="0">
    <w:nsid w:val="60ED36E5"/>
    <w:multiLevelType w:val="hybridMultilevel"/>
    <w:tmpl w:val="791CA3DA"/>
    <w:lvl w:ilvl="0" w:tplc="3D1CE3F8">
      <w:start w:val="1"/>
      <w:numFmt w:val="decimal"/>
      <w:lvlText w:val="%1."/>
      <w:lvlJc w:val="left"/>
      <w:pPr>
        <w:tabs>
          <w:tab w:val="num" w:pos="720"/>
        </w:tabs>
        <w:ind w:left="720" w:hanging="360"/>
      </w:pPr>
      <w:rPr>
        <w:rFonts w:ascii="Verdana" w:hAnsi="Verdana" w:cs="Helvetica" w:hint="default"/>
        <w:sz w:val="2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25" w15:restartNumberingAfterBreak="0">
    <w:nsid w:val="62DF3F95"/>
    <w:multiLevelType w:val="hybridMultilevel"/>
    <w:tmpl w:val="C69AB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BE5579"/>
    <w:multiLevelType w:val="hybridMultilevel"/>
    <w:tmpl w:val="28222D50"/>
    <w:lvl w:ilvl="0" w:tplc="0C09000F">
      <w:start w:val="4"/>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82F1078"/>
    <w:multiLevelType w:val="hybridMultilevel"/>
    <w:tmpl w:val="D5360E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
  </w:num>
  <w:num w:numId="13">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3"/>
  </w:num>
  <w:num w:numId="17">
    <w:abstractNumId w:val="8"/>
  </w:num>
  <w:num w:numId="18">
    <w:abstractNumId w:val="7"/>
  </w:num>
  <w:num w:numId="19">
    <w:abstractNumId w:val="22"/>
  </w:num>
  <w:num w:numId="20">
    <w:abstractNumId w:val="10"/>
  </w:num>
  <w:num w:numId="21">
    <w:abstractNumId w:val="0"/>
  </w:num>
  <w:num w:numId="22">
    <w:abstractNumId w:val="11"/>
  </w:num>
  <w:num w:numId="23">
    <w:abstractNumId w:val="14"/>
  </w:num>
  <w:num w:numId="24">
    <w:abstractNumId w:val="27"/>
  </w:num>
  <w:num w:numId="25">
    <w:abstractNumId w:val="12"/>
  </w:num>
  <w:num w:numId="26">
    <w:abstractNumId w:val="20"/>
  </w:num>
  <w:num w:numId="27">
    <w:abstractNumId w:val="21"/>
  </w:num>
  <w:num w:numId="28">
    <w:abstractNumId w:val="3"/>
  </w:num>
  <w:num w:numId="29">
    <w:abstractNumId w:val="1"/>
  </w:num>
  <w:num w:numId="30">
    <w:abstractNumId w:val="18"/>
  </w:num>
  <w:num w:numId="31">
    <w:abstractNumId w:val="9"/>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E30"/>
    <w:rsid w:val="00003931"/>
    <w:rsid w:val="00013150"/>
    <w:rsid w:val="00013822"/>
    <w:rsid w:val="00016AEC"/>
    <w:rsid w:val="00021E35"/>
    <w:rsid w:val="000256F8"/>
    <w:rsid w:val="000368AF"/>
    <w:rsid w:val="00036B52"/>
    <w:rsid w:val="00044CF2"/>
    <w:rsid w:val="00047243"/>
    <w:rsid w:val="000538D0"/>
    <w:rsid w:val="0007349A"/>
    <w:rsid w:val="000827BE"/>
    <w:rsid w:val="00083C3A"/>
    <w:rsid w:val="000875F3"/>
    <w:rsid w:val="000B3BF4"/>
    <w:rsid w:val="000D6DE7"/>
    <w:rsid w:val="000F6644"/>
    <w:rsid w:val="00116F73"/>
    <w:rsid w:val="00117376"/>
    <w:rsid w:val="00127A91"/>
    <w:rsid w:val="00144426"/>
    <w:rsid w:val="001568EE"/>
    <w:rsid w:val="00173451"/>
    <w:rsid w:val="00173953"/>
    <w:rsid w:val="00181830"/>
    <w:rsid w:val="00183214"/>
    <w:rsid w:val="00190447"/>
    <w:rsid w:val="001C3D35"/>
    <w:rsid w:val="001F1357"/>
    <w:rsid w:val="00200BF5"/>
    <w:rsid w:val="00206C52"/>
    <w:rsid w:val="00225816"/>
    <w:rsid w:val="00225F37"/>
    <w:rsid w:val="00227274"/>
    <w:rsid w:val="00242332"/>
    <w:rsid w:val="0024493A"/>
    <w:rsid w:val="002529C1"/>
    <w:rsid w:val="00267FCF"/>
    <w:rsid w:val="00275DC6"/>
    <w:rsid w:val="00284D05"/>
    <w:rsid w:val="002C11EF"/>
    <w:rsid w:val="002D2DF0"/>
    <w:rsid w:val="002E587E"/>
    <w:rsid w:val="002F71F8"/>
    <w:rsid w:val="002F79A4"/>
    <w:rsid w:val="00342314"/>
    <w:rsid w:val="00343E41"/>
    <w:rsid w:val="003646EF"/>
    <w:rsid w:val="00380C36"/>
    <w:rsid w:val="0039094D"/>
    <w:rsid w:val="0039588E"/>
    <w:rsid w:val="003A572B"/>
    <w:rsid w:val="003A70F6"/>
    <w:rsid w:val="003B492F"/>
    <w:rsid w:val="003C5D80"/>
    <w:rsid w:val="003D2503"/>
    <w:rsid w:val="00401B57"/>
    <w:rsid w:val="004036AB"/>
    <w:rsid w:val="00410575"/>
    <w:rsid w:val="00451B6C"/>
    <w:rsid w:val="00455E35"/>
    <w:rsid w:val="004753AC"/>
    <w:rsid w:val="00483BED"/>
    <w:rsid w:val="004914A7"/>
    <w:rsid w:val="00497731"/>
    <w:rsid w:val="004A194A"/>
    <w:rsid w:val="004C0082"/>
    <w:rsid w:val="004E3890"/>
    <w:rsid w:val="00501E40"/>
    <w:rsid w:val="0050706D"/>
    <w:rsid w:val="0050773F"/>
    <w:rsid w:val="00527CB5"/>
    <w:rsid w:val="00527DBF"/>
    <w:rsid w:val="00532F1A"/>
    <w:rsid w:val="005369F1"/>
    <w:rsid w:val="00551C65"/>
    <w:rsid w:val="00554392"/>
    <w:rsid w:val="005661F0"/>
    <w:rsid w:val="0057088E"/>
    <w:rsid w:val="00573EA1"/>
    <w:rsid w:val="00590F6C"/>
    <w:rsid w:val="0059725D"/>
    <w:rsid w:val="005A203C"/>
    <w:rsid w:val="005B1CCA"/>
    <w:rsid w:val="005B32F3"/>
    <w:rsid w:val="005C12A9"/>
    <w:rsid w:val="005C6D26"/>
    <w:rsid w:val="005E0FBB"/>
    <w:rsid w:val="005E1BEB"/>
    <w:rsid w:val="005F6FAA"/>
    <w:rsid w:val="00601BB2"/>
    <w:rsid w:val="00621719"/>
    <w:rsid w:val="00631580"/>
    <w:rsid w:val="00631EE7"/>
    <w:rsid w:val="00671A0B"/>
    <w:rsid w:val="00674E48"/>
    <w:rsid w:val="006849A3"/>
    <w:rsid w:val="00686CD0"/>
    <w:rsid w:val="006905E4"/>
    <w:rsid w:val="00692055"/>
    <w:rsid w:val="006B6267"/>
    <w:rsid w:val="006D1492"/>
    <w:rsid w:val="006D2E89"/>
    <w:rsid w:val="006D4AD6"/>
    <w:rsid w:val="006E3357"/>
    <w:rsid w:val="006F0190"/>
    <w:rsid w:val="006F652B"/>
    <w:rsid w:val="0075040B"/>
    <w:rsid w:val="007551FC"/>
    <w:rsid w:val="00780156"/>
    <w:rsid w:val="00784EBD"/>
    <w:rsid w:val="0079542D"/>
    <w:rsid w:val="0079666B"/>
    <w:rsid w:val="007A01FD"/>
    <w:rsid w:val="007B21C5"/>
    <w:rsid w:val="007B295E"/>
    <w:rsid w:val="007C53A8"/>
    <w:rsid w:val="007E1C31"/>
    <w:rsid w:val="007E2622"/>
    <w:rsid w:val="007F0B2B"/>
    <w:rsid w:val="007F432F"/>
    <w:rsid w:val="00813408"/>
    <w:rsid w:val="00817E88"/>
    <w:rsid w:val="00826FC2"/>
    <w:rsid w:val="0083264A"/>
    <w:rsid w:val="00834FC5"/>
    <w:rsid w:val="008417E5"/>
    <w:rsid w:val="00847B5A"/>
    <w:rsid w:val="0085163C"/>
    <w:rsid w:val="00852AC7"/>
    <w:rsid w:val="00854E9B"/>
    <w:rsid w:val="00862F99"/>
    <w:rsid w:val="00875BCE"/>
    <w:rsid w:val="0087662C"/>
    <w:rsid w:val="00887615"/>
    <w:rsid w:val="008B2717"/>
    <w:rsid w:val="008D6898"/>
    <w:rsid w:val="00907E18"/>
    <w:rsid w:val="009708F0"/>
    <w:rsid w:val="009C4FEA"/>
    <w:rsid w:val="009E6785"/>
    <w:rsid w:val="009F0A36"/>
    <w:rsid w:val="009F4323"/>
    <w:rsid w:val="00A03C7A"/>
    <w:rsid w:val="00A04739"/>
    <w:rsid w:val="00A071EB"/>
    <w:rsid w:val="00A23F0C"/>
    <w:rsid w:val="00A26424"/>
    <w:rsid w:val="00A33F0C"/>
    <w:rsid w:val="00A4408D"/>
    <w:rsid w:val="00A447AC"/>
    <w:rsid w:val="00A52106"/>
    <w:rsid w:val="00A63012"/>
    <w:rsid w:val="00A64FCE"/>
    <w:rsid w:val="00A65288"/>
    <w:rsid w:val="00A905E1"/>
    <w:rsid w:val="00AA46F7"/>
    <w:rsid w:val="00AB5B48"/>
    <w:rsid w:val="00AE445B"/>
    <w:rsid w:val="00AE57E3"/>
    <w:rsid w:val="00AF0E7D"/>
    <w:rsid w:val="00AF49A9"/>
    <w:rsid w:val="00B03DB7"/>
    <w:rsid w:val="00B25D36"/>
    <w:rsid w:val="00B35EA1"/>
    <w:rsid w:val="00B549AD"/>
    <w:rsid w:val="00B57248"/>
    <w:rsid w:val="00B653A4"/>
    <w:rsid w:val="00B72859"/>
    <w:rsid w:val="00B87FB0"/>
    <w:rsid w:val="00B9684B"/>
    <w:rsid w:val="00B970C5"/>
    <w:rsid w:val="00BA00FD"/>
    <w:rsid w:val="00BB5AD2"/>
    <w:rsid w:val="00BB6E8E"/>
    <w:rsid w:val="00BE3E65"/>
    <w:rsid w:val="00BE538D"/>
    <w:rsid w:val="00BE750C"/>
    <w:rsid w:val="00C238D2"/>
    <w:rsid w:val="00C404EE"/>
    <w:rsid w:val="00C40E30"/>
    <w:rsid w:val="00C43F06"/>
    <w:rsid w:val="00C45D1F"/>
    <w:rsid w:val="00C50B6E"/>
    <w:rsid w:val="00C56F14"/>
    <w:rsid w:val="00C70727"/>
    <w:rsid w:val="00C90142"/>
    <w:rsid w:val="00C93476"/>
    <w:rsid w:val="00CA2698"/>
    <w:rsid w:val="00CB68FD"/>
    <w:rsid w:val="00CC70A3"/>
    <w:rsid w:val="00CD4C07"/>
    <w:rsid w:val="00CE16CD"/>
    <w:rsid w:val="00CE7D38"/>
    <w:rsid w:val="00D04ADB"/>
    <w:rsid w:val="00D07AF4"/>
    <w:rsid w:val="00D10B4E"/>
    <w:rsid w:val="00D20D7E"/>
    <w:rsid w:val="00D33477"/>
    <w:rsid w:val="00D40AC6"/>
    <w:rsid w:val="00D41BDE"/>
    <w:rsid w:val="00D54C53"/>
    <w:rsid w:val="00D57E12"/>
    <w:rsid w:val="00D60F5C"/>
    <w:rsid w:val="00D61E66"/>
    <w:rsid w:val="00D73E81"/>
    <w:rsid w:val="00D7527E"/>
    <w:rsid w:val="00D827D5"/>
    <w:rsid w:val="00D8325F"/>
    <w:rsid w:val="00D92BB4"/>
    <w:rsid w:val="00DA7F99"/>
    <w:rsid w:val="00DB6B96"/>
    <w:rsid w:val="00DC0F84"/>
    <w:rsid w:val="00DC1997"/>
    <w:rsid w:val="00DC497F"/>
    <w:rsid w:val="00DD6C63"/>
    <w:rsid w:val="00DE1033"/>
    <w:rsid w:val="00DF0308"/>
    <w:rsid w:val="00DF17D4"/>
    <w:rsid w:val="00DF18AE"/>
    <w:rsid w:val="00DF5528"/>
    <w:rsid w:val="00E06736"/>
    <w:rsid w:val="00E06984"/>
    <w:rsid w:val="00E079D6"/>
    <w:rsid w:val="00E277DA"/>
    <w:rsid w:val="00E57B73"/>
    <w:rsid w:val="00E62829"/>
    <w:rsid w:val="00E702B3"/>
    <w:rsid w:val="00E818BA"/>
    <w:rsid w:val="00E85C6B"/>
    <w:rsid w:val="00E92194"/>
    <w:rsid w:val="00EC6896"/>
    <w:rsid w:val="00ED23A7"/>
    <w:rsid w:val="00EF1D01"/>
    <w:rsid w:val="00EF2811"/>
    <w:rsid w:val="00EF4AF7"/>
    <w:rsid w:val="00F227B6"/>
    <w:rsid w:val="00F23C70"/>
    <w:rsid w:val="00F334A3"/>
    <w:rsid w:val="00F35D60"/>
    <w:rsid w:val="00F47C2D"/>
    <w:rsid w:val="00F70575"/>
    <w:rsid w:val="00F820DB"/>
    <w:rsid w:val="00FA0712"/>
    <w:rsid w:val="00FD4F78"/>
    <w:rsid w:val="00FE0075"/>
    <w:rsid w:val="00FE1141"/>
    <w:rsid w:val="00FE459C"/>
    <w:rsid w:val="00FF1B2E"/>
    <w:rsid w:val="0EB737AD"/>
    <w:rsid w:val="75D4B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A8D8B"/>
  <w15:docId w15:val="{A394942E-37C9-4C60-BA10-37C89BB5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203C"/>
  </w:style>
  <w:style w:type="paragraph" w:styleId="Heading1">
    <w:name w:val="heading 1"/>
    <w:basedOn w:val="Normal"/>
    <w:next w:val="Normal"/>
    <w:link w:val="Heading1Char"/>
    <w:qFormat/>
    <w:rsid w:val="00C40E30"/>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5070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E30"/>
    <w:rPr>
      <w:rFonts w:ascii="Tahoma" w:hAnsi="Tahoma" w:cs="Tahoma"/>
      <w:sz w:val="16"/>
      <w:szCs w:val="16"/>
    </w:rPr>
  </w:style>
  <w:style w:type="character" w:customStyle="1" w:styleId="Heading1Char">
    <w:name w:val="Heading 1 Char"/>
    <w:basedOn w:val="DefaultParagraphFont"/>
    <w:link w:val="Heading1"/>
    <w:rsid w:val="00C40E30"/>
    <w:rPr>
      <w:rFonts w:ascii="Arial" w:eastAsia="Times New Roman" w:hAnsi="Arial" w:cs="Arial"/>
      <w:b/>
      <w:bCs/>
      <w:kern w:val="32"/>
      <w:sz w:val="32"/>
      <w:szCs w:val="32"/>
    </w:rPr>
  </w:style>
  <w:style w:type="table" w:styleId="TableGrid">
    <w:name w:val="Table Grid"/>
    <w:basedOn w:val="TableNormal"/>
    <w:rsid w:val="00C40E3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1FD"/>
    <w:pPr>
      <w:ind w:left="720"/>
      <w:contextualSpacing/>
    </w:pPr>
  </w:style>
  <w:style w:type="paragraph" w:styleId="Header">
    <w:name w:val="header"/>
    <w:basedOn w:val="Normal"/>
    <w:link w:val="HeaderChar"/>
    <w:uiPriority w:val="99"/>
    <w:unhideWhenUsed/>
    <w:rsid w:val="000F6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644"/>
  </w:style>
  <w:style w:type="paragraph" w:styleId="Footer">
    <w:name w:val="footer"/>
    <w:basedOn w:val="Normal"/>
    <w:link w:val="FooterChar"/>
    <w:uiPriority w:val="99"/>
    <w:unhideWhenUsed/>
    <w:rsid w:val="000F6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644"/>
  </w:style>
  <w:style w:type="paragraph" w:customStyle="1" w:styleId="Style1">
    <w:name w:val="Style1"/>
    <w:basedOn w:val="Normal"/>
    <w:link w:val="Style1Char"/>
    <w:qFormat/>
    <w:rsid w:val="006905E4"/>
    <w:pPr>
      <w:numPr>
        <w:numId w:val="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D9610"/>
      <w:autoSpaceDE w:val="0"/>
      <w:autoSpaceDN w:val="0"/>
      <w:adjustRightInd w:val="0"/>
      <w:spacing w:before="240" w:after="0" w:line="240" w:lineRule="auto"/>
    </w:pPr>
    <w:rPr>
      <w:rFonts w:cstheme="minorHAnsi"/>
      <w:b/>
      <w:bCs/>
      <w:sz w:val="28"/>
      <w:szCs w:val="28"/>
      <w:lang w:eastAsia="en-AU"/>
    </w:rPr>
  </w:style>
  <w:style w:type="character" w:customStyle="1" w:styleId="Style1Char">
    <w:name w:val="Style1 Char"/>
    <w:basedOn w:val="DefaultParagraphFont"/>
    <w:link w:val="Style1"/>
    <w:rsid w:val="006905E4"/>
    <w:rPr>
      <w:rFonts w:cstheme="minorHAnsi"/>
      <w:b/>
      <w:bCs/>
      <w:sz w:val="28"/>
      <w:szCs w:val="28"/>
      <w:shd w:val="clear" w:color="auto" w:fill="AD9610"/>
      <w:lang w:eastAsia="en-AU"/>
    </w:rPr>
  </w:style>
  <w:style w:type="paragraph" w:customStyle="1" w:styleId="Style2">
    <w:name w:val="Style2"/>
    <w:basedOn w:val="Style1"/>
    <w:qFormat/>
    <w:rsid w:val="00200BF5"/>
    <w:pPr>
      <w:shd w:val="clear" w:color="auto" w:fill="798D37"/>
      <w:ind w:left="357" w:hanging="357"/>
    </w:pPr>
    <w:rPr>
      <w:color w:val="FFFFFF" w:themeColor="background1"/>
    </w:rPr>
  </w:style>
  <w:style w:type="paragraph" w:customStyle="1" w:styleId="Style3">
    <w:name w:val="Style3"/>
    <w:basedOn w:val="Style1"/>
    <w:qFormat/>
    <w:rsid w:val="00455E35"/>
    <w:pPr>
      <w:pBdr>
        <w:top w:val="none" w:sz="0" w:space="0" w:color="auto"/>
        <w:left w:val="none" w:sz="0" w:space="0" w:color="auto"/>
        <w:right w:val="none" w:sz="0" w:space="0" w:color="auto"/>
        <w:between w:val="none" w:sz="0" w:space="0" w:color="auto"/>
        <w:bar w:val="none" w:sz="0" w:color="auto"/>
      </w:pBdr>
      <w:shd w:val="clear" w:color="auto" w:fill="auto"/>
    </w:pPr>
  </w:style>
  <w:style w:type="paragraph" w:customStyle="1" w:styleId="Default">
    <w:name w:val="Default"/>
    <w:rsid w:val="00F334A3"/>
    <w:pPr>
      <w:autoSpaceDE w:val="0"/>
      <w:autoSpaceDN w:val="0"/>
      <w:adjustRightInd w:val="0"/>
      <w:spacing w:after="0" w:line="240" w:lineRule="auto"/>
    </w:pPr>
    <w:rPr>
      <w:rFonts w:ascii="Arial" w:hAnsi="Arial" w:cs="Arial"/>
      <w:color w:val="000000"/>
      <w:sz w:val="24"/>
      <w:szCs w:val="24"/>
      <w:lang w:val="en-NZ"/>
    </w:rPr>
  </w:style>
  <w:style w:type="character" w:styleId="Hyperlink">
    <w:name w:val="Hyperlink"/>
    <w:basedOn w:val="DefaultParagraphFont"/>
    <w:uiPriority w:val="99"/>
    <w:unhideWhenUsed/>
    <w:rsid w:val="00F334A3"/>
    <w:rPr>
      <w:color w:val="0563C1" w:themeColor="hyperlink"/>
      <w:u w:val="single"/>
    </w:rPr>
  </w:style>
  <w:style w:type="character" w:customStyle="1" w:styleId="Heading3Char">
    <w:name w:val="Heading 3 Char"/>
    <w:basedOn w:val="DefaultParagraphFont"/>
    <w:link w:val="Heading3"/>
    <w:uiPriority w:val="9"/>
    <w:semiHidden/>
    <w:rsid w:val="0050706D"/>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7F0B2B"/>
    <w:rPr>
      <w:color w:val="605E5C"/>
      <w:shd w:val="clear" w:color="auto" w:fill="E1DFDD"/>
    </w:rPr>
  </w:style>
  <w:style w:type="character" w:customStyle="1" w:styleId="normaltextrun">
    <w:name w:val="normaltextrun"/>
    <w:basedOn w:val="DefaultParagraphFont"/>
    <w:rsid w:val="00796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50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inz.org.nz/uploads/sites/finz/files/Codes%20of%20Practice/FINZ%20Code%20of%20Ethics%20and%20Professional%20Conduc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ode@cid.org.n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id.org.nz/assets/Members/FINAL-Policy-D-Code-of-Conduct-Complaints-Handling-Sept-201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d.org.nz/members-only/code-of-conduct/use-the-code/d-organisation/new-members-only-page-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D779F835037E47B84466625A87CCCD" ma:contentTypeVersion="10" ma:contentTypeDescription="Create a new document." ma:contentTypeScope="" ma:versionID="55e623109a57a8e24ee01120874241ad">
  <xsd:schema xmlns:xsd="http://www.w3.org/2001/XMLSchema" xmlns:xs="http://www.w3.org/2001/XMLSchema" xmlns:p="http://schemas.microsoft.com/office/2006/metadata/properties" xmlns:ns2="9491eabc-1675-431e-8468-36c0a4f15517" xmlns:ns3="d2c898a5-5572-438b-a976-5032225a77fc" targetNamespace="http://schemas.microsoft.com/office/2006/metadata/properties" ma:root="true" ma:fieldsID="9882a57d91074de3ff7ce48e86bcec83" ns2:_="" ns3:_="">
    <xsd:import namespace="9491eabc-1675-431e-8468-36c0a4f15517"/>
    <xsd:import namespace="d2c898a5-5572-438b-a976-5032225a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91eabc-1675-431e-8468-36c0a4f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898a5-5572-438b-a976-5032225a77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BC74-3D0C-4D83-891E-822587D34153}">
  <ds:schemaRefs>
    <ds:schemaRef ds:uri="http://schemas.microsoft.com/sharepoint/v3/contenttype/forms"/>
  </ds:schemaRefs>
</ds:datastoreItem>
</file>

<file path=customXml/itemProps2.xml><?xml version="1.0" encoding="utf-8"?>
<ds:datastoreItem xmlns:ds="http://schemas.openxmlformats.org/officeDocument/2006/customXml" ds:itemID="{A3E7415D-524F-45CA-9A3B-A745404741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848B28-B4A6-4D33-BE22-D79DCDEB6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91eabc-1675-431e-8468-36c0a4f15517"/>
    <ds:schemaRef ds:uri="d2c898a5-5572-438b-a976-5032225a7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40EB6-FC3A-4061-9524-EE282186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Newick</dc:creator>
  <cp:lastModifiedBy>Gaia Maridati</cp:lastModifiedBy>
  <cp:revision>5</cp:revision>
  <cp:lastPrinted>2018-08-06T02:11:00Z</cp:lastPrinted>
  <dcterms:created xsi:type="dcterms:W3CDTF">2019-09-16T23:32:00Z</dcterms:created>
  <dcterms:modified xsi:type="dcterms:W3CDTF">2019-09-24T23:39:00Z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0x010100EAD779F835037E47B84466625A87CCCD</vt:lpwstr>
  </property>
</Properties>
</file>