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3D" w:rsidRPr="0020263D" w:rsidRDefault="0020263D" w:rsidP="0020263D">
      <w:pPr>
        <w:pStyle w:val="Heading1-Simple"/>
        <w:jc w:val="center"/>
      </w:pPr>
      <w:r w:rsidRPr="00B2160A">
        <w:t>Health and Safety Checklist</w:t>
      </w:r>
    </w:p>
    <w:p w:rsidR="0020263D" w:rsidRPr="0020263D" w:rsidRDefault="0020263D" w:rsidP="0020263D">
      <w:pPr>
        <w:rPr>
          <w:rFonts w:asciiTheme="minorHAnsi" w:eastAsia="Calibri" w:hAnsiTheme="minorHAnsi"/>
          <w:b/>
          <w:bCs/>
          <w:sz w:val="20"/>
        </w:rPr>
      </w:pPr>
      <w:r w:rsidRPr="0020263D">
        <w:rPr>
          <w:rFonts w:asciiTheme="minorHAnsi" w:eastAsia="Calibri" w:hAnsiTheme="minorHAnsi"/>
          <w:sz w:val="20"/>
        </w:rPr>
        <w:t>Before travelling to or working overseas, all NGO staff must be fully briefed on the safety and security situation.</w:t>
      </w:r>
    </w:p>
    <w:tbl>
      <w:tblPr>
        <w:tblStyle w:val="TableGrid"/>
        <w:tblpPr w:leftFromText="180" w:rightFromText="180" w:vertAnchor="text" w:horzAnchor="margin" w:tblpY="410"/>
        <w:tblOverlap w:val="never"/>
        <w:tblW w:w="9016" w:type="dxa"/>
        <w:tblLook w:val="04A0" w:firstRow="1" w:lastRow="0" w:firstColumn="1" w:lastColumn="0" w:noHBand="0" w:noVBand="1"/>
      </w:tblPr>
      <w:tblGrid>
        <w:gridCol w:w="2972"/>
        <w:gridCol w:w="3038"/>
        <w:gridCol w:w="3006"/>
      </w:tblGrid>
      <w:tr w:rsidR="0020263D" w:rsidRPr="00D050A0" w:rsidTr="00BD3AE1">
        <w:tc>
          <w:tcPr>
            <w:tcW w:w="2972" w:type="dxa"/>
            <w:shd w:val="clear" w:color="auto" w:fill="D9D9D9" w:themeFill="background1" w:themeFillShade="D9"/>
          </w:tcPr>
          <w:p w:rsidR="0020263D" w:rsidRPr="00D050A0" w:rsidRDefault="0020263D" w:rsidP="00BD3AE1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b/>
                <w:sz w:val="20"/>
                <w:szCs w:val="20"/>
              </w:rPr>
              <w:t>General Context</w:t>
            </w:r>
          </w:p>
        </w:tc>
        <w:tc>
          <w:tcPr>
            <w:tcW w:w="6044" w:type="dxa"/>
            <w:gridSpan w:val="2"/>
          </w:tcPr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Political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, Safety</w:t>
            </w: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 xml:space="preserve"> situation and political trends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Key issues: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2"/>
              </w:numPr>
              <w:tabs>
                <w:tab w:val="left" w:pos="3969"/>
              </w:tabs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crime related issues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2"/>
              </w:numPr>
              <w:tabs>
                <w:tab w:val="left" w:pos="3969"/>
              </w:tabs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Political and conflict related violence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2"/>
              </w:numPr>
              <w:tabs>
                <w:tab w:val="left" w:pos="3969"/>
              </w:tabs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Environmental hazards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Local laws, cultural norms and customs that affect NGOs</w:t>
            </w:r>
          </w:p>
        </w:tc>
      </w:tr>
      <w:tr w:rsidR="0020263D" w:rsidRPr="00D050A0" w:rsidTr="00BD3AE1">
        <w:tc>
          <w:tcPr>
            <w:tcW w:w="2972" w:type="dxa"/>
            <w:shd w:val="clear" w:color="auto" w:fill="D9D9D9" w:themeFill="background1" w:themeFillShade="D9"/>
          </w:tcPr>
          <w:p w:rsidR="0020263D" w:rsidRPr="00D050A0" w:rsidRDefault="0020263D" w:rsidP="00BD3AE1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b/>
                <w:sz w:val="20"/>
                <w:szCs w:val="20"/>
              </w:rPr>
              <w:t>Roles and Responsibilities</w:t>
            </w:r>
          </w:p>
        </w:tc>
        <w:tc>
          <w:tcPr>
            <w:tcW w:w="6044" w:type="dxa"/>
            <w:gridSpan w:val="2"/>
          </w:tcPr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Health and Safety Management structure and responsibilities of Country Office/Field Office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 xml:space="preserve">Individual responsibilities </w:t>
            </w:r>
          </w:p>
        </w:tc>
      </w:tr>
      <w:tr w:rsidR="0020263D" w:rsidRPr="00D050A0" w:rsidTr="00BD3AE1">
        <w:tc>
          <w:tcPr>
            <w:tcW w:w="2972" w:type="dxa"/>
            <w:shd w:val="clear" w:color="auto" w:fill="D9D9D9" w:themeFill="background1" w:themeFillShade="D9"/>
          </w:tcPr>
          <w:p w:rsidR="0020263D" w:rsidRPr="00D050A0" w:rsidRDefault="0020263D" w:rsidP="00BD3AE1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b/>
                <w:sz w:val="20"/>
                <w:szCs w:val="20"/>
              </w:rPr>
              <w:t>Safety</w:t>
            </w:r>
          </w:p>
        </w:tc>
        <w:tc>
          <w:tcPr>
            <w:tcW w:w="6044" w:type="dxa"/>
            <w:gridSpan w:val="2"/>
          </w:tcPr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Office safety and security (access: guards, location of first aid kit, fire extinguishers and emergency exits)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Travel and movement procedure (</w:t>
            </w:r>
            <w:proofErr w:type="spellStart"/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authorisation</w:t>
            </w:r>
            <w:proofErr w:type="spellEnd"/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, communication, check points)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Tran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sportation (transport policies/</w:t>
            </w: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driving rules, taxis and public transport)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Communication procedures and equipment (mobile phone coverage, radio use, back up communication, landline phones, alert system)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Residential security (guards, emergency supplies and equipment)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Orientation Map (no-go areas, location of NGOs facility)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Reporting accidents</w:t>
            </w:r>
          </w:p>
        </w:tc>
      </w:tr>
      <w:tr w:rsidR="0020263D" w:rsidRPr="00D050A0" w:rsidTr="00BD3AE1">
        <w:tc>
          <w:tcPr>
            <w:tcW w:w="2972" w:type="dxa"/>
            <w:shd w:val="clear" w:color="auto" w:fill="D9D9D9" w:themeFill="background1" w:themeFillShade="D9"/>
          </w:tcPr>
          <w:p w:rsidR="0020263D" w:rsidRPr="00D050A0" w:rsidRDefault="0020263D" w:rsidP="00BD3AE1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b/>
                <w:sz w:val="20"/>
                <w:szCs w:val="20"/>
              </w:rPr>
              <w:t>Other Safety Considerations</w:t>
            </w:r>
          </w:p>
        </w:tc>
        <w:tc>
          <w:tcPr>
            <w:tcW w:w="6044" w:type="dxa"/>
            <w:gridSpan w:val="2"/>
          </w:tcPr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Policy, procedures and advice for specific threats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Financial security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Information security and the use of specific equipment (GPS, cameras)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Off-duty activities (curfew and restrictions)</w:t>
            </w:r>
          </w:p>
        </w:tc>
      </w:tr>
      <w:tr w:rsidR="0020263D" w:rsidRPr="00D050A0" w:rsidTr="00BD3AE1">
        <w:tc>
          <w:tcPr>
            <w:tcW w:w="2972" w:type="dxa"/>
            <w:shd w:val="clear" w:color="auto" w:fill="D9D9D9" w:themeFill="background1" w:themeFillShade="D9"/>
          </w:tcPr>
          <w:p w:rsidR="0020263D" w:rsidRPr="00D050A0" w:rsidRDefault="0020263D" w:rsidP="00BD3AE1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b/>
                <w:sz w:val="20"/>
                <w:szCs w:val="20"/>
              </w:rPr>
              <w:t>Health</w:t>
            </w:r>
          </w:p>
        </w:tc>
        <w:tc>
          <w:tcPr>
            <w:tcW w:w="6044" w:type="dxa"/>
            <w:gridSpan w:val="2"/>
          </w:tcPr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Food, water and hygiene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Special health concerns (malaria, dengue, avian influenza etc.)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 xml:space="preserve">HIV/ Aids 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Approved doctors/hospitals and clinics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Medical emergency procedures</w:t>
            </w:r>
          </w:p>
        </w:tc>
      </w:tr>
      <w:tr w:rsidR="0020263D" w:rsidRPr="00D050A0" w:rsidTr="00BD3AE1">
        <w:tc>
          <w:tcPr>
            <w:tcW w:w="2972" w:type="dxa"/>
            <w:shd w:val="clear" w:color="auto" w:fill="D9D9D9" w:themeFill="background1" w:themeFillShade="D9"/>
          </w:tcPr>
          <w:p w:rsidR="0020263D" w:rsidRPr="00D050A0" w:rsidRDefault="0020263D" w:rsidP="00BD3AE1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b/>
                <w:sz w:val="20"/>
                <w:szCs w:val="20"/>
              </w:rPr>
              <w:t>Necessary documents</w:t>
            </w:r>
          </w:p>
          <w:p w:rsidR="0020263D" w:rsidRPr="00D050A0" w:rsidRDefault="0020263D" w:rsidP="00BD3AE1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6044" w:type="dxa"/>
            <w:gridSpan w:val="2"/>
          </w:tcPr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NGO ID Card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Passport (original or copy)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Travel Visas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/permits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Travel notifications / </w:t>
            </w: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registration (MFAT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0"/>
                <w:szCs w:val="20"/>
              </w:rPr>
              <w:t>SafeTravel</w:t>
            </w:r>
            <w:proofErr w:type="spellEnd"/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website</w:t>
            </w: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)</w:t>
            </w:r>
          </w:p>
        </w:tc>
      </w:tr>
      <w:tr w:rsidR="0020263D" w:rsidRPr="00D050A0" w:rsidTr="00BD3AE1">
        <w:tc>
          <w:tcPr>
            <w:tcW w:w="2972" w:type="dxa"/>
            <w:shd w:val="clear" w:color="auto" w:fill="D9D9D9" w:themeFill="background1" w:themeFillShade="D9"/>
          </w:tcPr>
          <w:p w:rsidR="0020263D" w:rsidRPr="00D050A0" w:rsidRDefault="0020263D" w:rsidP="00BD3AE1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b/>
                <w:sz w:val="20"/>
                <w:szCs w:val="20"/>
              </w:rPr>
              <w:t>Key contents information</w:t>
            </w:r>
          </w:p>
        </w:tc>
        <w:tc>
          <w:tcPr>
            <w:tcW w:w="6044" w:type="dxa"/>
            <w:gridSpan w:val="2"/>
          </w:tcPr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Country Director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Health and Safety and Security Office/ Focal point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Other agencies and Embassies/ High Commissions</w:t>
            </w:r>
          </w:p>
          <w:p w:rsidR="0020263D" w:rsidRPr="00D050A0" w:rsidRDefault="0020263D" w:rsidP="002026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 w:cstheme="minorHAnsi"/>
                <w:sz w:val="20"/>
                <w:szCs w:val="20"/>
              </w:rPr>
              <w:t>Emergency services and facilities (Police, fire brigade, Ambulance, hospitals and clinics)</w:t>
            </w:r>
          </w:p>
        </w:tc>
      </w:tr>
      <w:tr w:rsidR="0020263D" w:rsidRPr="00D050A0" w:rsidTr="00BD3AE1">
        <w:tc>
          <w:tcPr>
            <w:tcW w:w="2972" w:type="dxa"/>
          </w:tcPr>
          <w:p w:rsidR="0020263D" w:rsidRPr="00D050A0" w:rsidRDefault="0020263D" w:rsidP="00BD3AE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050A0">
              <w:rPr>
                <w:rFonts w:asciiTheme="majorHAnsi" w:hAnsiTheme="majorHAnsi"/>
                <w:b/>
                <w:sz w:val="20"/>
                <w:szCs w:val="20"/>
              </w:rPr>
              <w:t xml:space="preserve">DATE:                   </w:t>
            </w:r>
          </w:p>
          <w:p w:rsidR="0020263D" w:rsidRPr="00D050A0" w:rsidRDefault="0020263D" w:rsidP="00BD3A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20263D" w:rsidRPr="00D050A0" w:rsidRDefault="0020263D" w:rsidP="00BD3A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:rsidR="0020263D" w:rsidRPr="00D050A0" w:rsidRDefault="0020263D" w:rsidP="00BD3AE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050A0">
              <w:rPr>
                <w:rFonts w:asciiTheme="majorHAnsi" w:hAnsiTheme="majorHAnsi"/>
                <w:b/>
                <w:sz w:val="20"/>
                <w:szCs w:val="20"/>
              </w:rPr>
              <w:t>NAME:</w:t>
            </w:r>
          </w:p>
          <w:p w:rsidR="0020263D" w:rsidRPr="00D050A0" w:rsidRDefault="0020263D" w:rsidP="00BD3A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006" w:type="dxa"/>
          </w:tcPr>
          <w:p w:rsidR="0020263D" w:rsidRPr="00D050A0" w:rsidRDefault="0020263D" w:rsidP="00BD3AE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050A0">
              <w:rPr>
                <w:rFonts w:asciiTheme="majorHAnsi" w:hAnsiTheme="majorHAnsi"/>
                <w:b/>
                <w:sz w:val="20"/>
                <w:szCs w:val="20"/>
              </w:rPr>
              <w:t xml:space="preserve">SIGNATURE:    </w:t>
            </w:r>
          </w:p>
        </w:tc>
      </w:tr>
      <w:tr w:rsidR="0020263D" w:rsidRPr="00D050A0" w:rsidTr="00BD3AE1">
        <w:tc>
          <w:tcPr>
            <w:tcW w:w="9016" w:type="dxa"/>
            <w:gridSpan w:val="3"/>
            <w:shd w:val="clear" w:color="auto" w:fill="D9D9D9" w:themeFill="background1" w:themeFillShade="D9"/>
          </w:tcPr>
          <w:p w:rsidR="0020263D" w:rsidRPr="00D050A0" w:rsidRDefault="0020263D" w:rsidP="00BD3AE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050A0">
              <w:rPr>
                <w:rFonts w:asciiTheme="majorHAnsi" w:hAnsiTheme="majorHAnsi"/>
                <w:b/>
                <w:sz w:val="20"/>
                <w:szCs w:val="20"/>
              </w:rPr>
              <w:t>Approved by (line manager):</w:t>
            </w:r>
          </w:p>
        </w:tc>
      </w:tr>
    </w:tbl>
    <w:p w:rsidR="00900691" w:rsidRDefault="00900691">
      <w:bookmarkStart w:id="0" w:name="_GoBack"/>
      <w:bookmarkEnd w:id="0"/>
    </w:p>
    <w:sectPr w:rsidR="0090069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63D" w:rsidRDefault="0020263D" w:rsidP="0020263D">
      <w:r>
        <w:separator/>
      </w:r>
    </w:p>
  </w:endnote>
  <w:endnote w:type="continuationSeparator" w:id="0">
    <w:p w:rsidR="0020263D" w:rsidRDefault="0020263D" w:rsidP="0020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63D" w:rsidRDefault="0020263D">
    <w:pPr>
      <w:pStyle w:val="Footer"/>
    </w:pPr>
    <w:r>
      <w:rPr>
        <w:noProof/>
        <w:lang w:val="en-NZ" w:eastAsia="en-NZ"/>
      </w:rPr>
      <w:drawing>
        <wp:anchor distT="0" distB="0" distL="114300" distR="114300" simplePos="0" relativeHeight="251659264" behindDoc="0" locked="0" layoutInCell="1" allowOverlap="1" wp14:anchorId="20F3FE82" wp14:editId="4B7775FA">
          <wp:simplePos x="0" y="0"/>
          <wp:positionH relativeFrom="margin">
            <wp:posOffset>0</wp:posOffset>
          </wp:positionH>
          <wp:positionV relativeFrom="margin">
            <wp:posOffset>9111426</wp:posOffset>
          </wp:positionV>
          <wp:extent cx="5730875" cy="48133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63D" w:rsidRDefault="0020263D" w:rsidP="0020263D">
      <w:r>
        <w:separator/>
      </w:r>
    </w:p>
  </w:footnote>
  <w:footnote w:type="continuationSeparator" w:id="0">
    <w:p w:rsidR="0020263D" w:rsidRDefault="0020263D" w:rsidP="00202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3EC8"/>
    <w:multiLevelType w:val="hybridMultilevel"/>
    <w:tmpl w:val="730AD0D6"/>
    <w:lvl w:ilvl="0" w:tplc="A15E30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945C2"/>
    <w:multiLevelType w:val="hybridMultilevel"/>
    <w:tmpl w:val="B32ACB0C"/>
    <w:lvl w:ilvl="0" w:tplc="CBD07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3D"/>
    <w:rsid w:val="0020263D"/>
    <w:rsid w:val="0090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BD02B-6C66-4BBA-84A9-B6389F57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6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Simple">
    <w:name w:val="Heading 1 - Simple"/>
    <w:basedOn w:val="Heading1"/>
    <w:qFormat/>
    <w:rsid w:val="0020263D"/>
    <w:pPr>
      <w:spacing w:before="100" w:beforeAutospacing="1" w:after="100" w:afterAutospacing="1"/>
      <w:contextualSpacing/>
      <w:jc w:val="both"/>
    </w:pPr>
    <w:rPr>
      <w:rFonts w:ascii="Calibri" w:eastAsia="Times New Roman" w:hAnsi="Calibri" w:cs="Times New Roman"/>
      <w:b/>
      <w:bCs/>
      <w:color w:val="7F7F7F"/>
      <w:szCs w:val="36"/>
      <w:lang w:val="en-GB" w:eastAsia="ja-JP"/>
    </w:rPr>
  </w:style>
  <w:style w:type="paragraph" w:styleId="ListParagraph">
    <w:name w:val="List Paragraph"/>
    <w:basedOn w:val="Normal"/>
    <w:uiPriority w:val="34"/>
    <w:qFormat/>
    <w:rsid w:val="002026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26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026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6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26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63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779F835037E47B84466625A87CCCD" ma:contentTypeVersion="10" ma:contentTypeDescription="Create a new document." ma:contentTypeScope="" ma:versionID="55e623109a57a8e24ee01120874241ad">
  <xsd:schema xmlns:xsd="http://www.w3.org/2001/XMLSchema" xmlns:xs="http://www.w3.org/2001/XMLSchema" xmlns:p="http://schemas.microsoft.com/office/2006/metadata/properties" xmlns:ns2="9491eabc-1675-431e-8468-36c0a4f15517" xmlns:ns3="d2c898a5-5572-438b-a976-5032225a77fc" targetNamespace="http://schemas.microsoft.com/office/2006/metadata/properties" ma:root="true" ma:fieldsID="9882a57d91074de3ff7ce48e86bcec83" ns2:_="" ns3:_="">
    <xsd:import namespace="9491eabc-1675-431e-8468-36c0a4f15517"/>
    <xsd:import namespace="d2c898a5-5572-438b-a976-5032225a7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1eabc-1675-431e-8468-36c0a4f15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898a5-5572-438b-a976-5032225a7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F42DC4-C318-4706-A7FB-679DCE6E98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14E88-3BFD-48FC-8FEB-F7A5E4CB9BCA}"/>
</file>

<file path=customXml/itemProps3.xml><?xml version="1.0" encoding="utf-8"?>
<ds:datastoreItem xmlns:ds="http://schemas.openxmlformats.org/officeDocument/2006/customXml" ds:itemID="{19147AD7-0DBF-459C-B5B8-BFF3FDA274DD}"/>
</file>

<file path=customXml/itemProps4.xml><?xml version="1.0" encoding="utf-8"?>
<ds:datastoreItem xmlns:ds="http://schemas.openxmlformats.org/officeDocument/2006/customXml" ds:itemID="{80BA3898-07A2-4FDC-A531-4B9CAC0AFA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Research2</dc:creator>
  <cp:keywords/>
  <dc:description/>
  <cp:lastModifiedBy>Research2</cp:lastModifiedBy>
  <cp:revision>1</cp:revision>
  <dcterms:created xsi:type="dcterms:W3CDTF">2017-12-21T00:55:00Z</dcterms:created>
  <dcterms:modified xsi:type="dcterms:W3CDTF">2017-12-21T00:57:00Z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0x010100EAD779F835037E47B84466625A87CCCD</vt:lpwstr>
  </property>
</Properties>
</file>